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22" w:rsidRDefault="0012102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21022" w:rsidRDefault="00121022">
      <w:pPr>
        <w:pStyle w:val="ConsPlusNormal"/>
        <w:ind w:firstLine="540"/>
        <w:jc w:val="both"/>
        <w:outlineLvl w:val="0"/>
      </w:pPr>
    </w:p>
    <w:p w:rsidR="00121022" w:rsidRDefault="00121022">
      <w:pPr>
        <w:pStyle w:val="ConsPlusTitle"/>
        <w:jc w:val="center"/>
        <w:outlineLvl w:val="0"/>
      </w:pPr>
      <w:r>
        <w:t>ГЕНЕРАЛЬНАЯ ПРОКУРАТУРА РОССИЙСКОЙ ФЕДЕРАЦИИ</w:t>
      </w:r>
    </w:p>
    <w:p w:rsidR="00121022" w:rsidRDefault="00121022">
      <w:pPr>
        <w:pStyle w:val="ConsPlusTitle"/>
        <w:jc w:val="center"/>
      </w:pPr>
    </w:p>
    <w:p w:rsidR="00121022" w:rsidRDefault="00121022">
      <w:pPr>
        <w:pStyle w:val="ConsPlusTitle"/>
        <w:jc w:val="center"/>
      </w:pPr>
      <w:r>
        <w:t>ПРИКАЗ</w:t>
      </w:r>
    </w:p>
    <w:p w:rsidR="00121022" w:rsidRDefault="00121022">
      <w:pPr>
        <w:pStyle w:val="ConsPlusTitle"/>
        <w:jc w:val="center"/>
      </w:pPr>
      <w:r>
        <w:t>от 27 марта 2009 г. N 93</w:t>
      </w:r>
    </w:p>
    <w:p w:rsidR="00121022" w:rsidRDefault="00121022">
      <w:pPr>
        <w:pStyle w:val="ConsPlusTitle"/>
        <w:jc w:val="center"/>
      </w:pPr>
    </w:p>
    <w:p w:rsidR="00121022" w:rsidRDefault="00121022">
      <w:pPr>
        <w:pStyle w:val="ConsPlusTitle"/>
        <w:jc w:val="center"/>
      </w:pPr>
      <w:r>
        <w:t>О РЕАЛИЗАЦИИ ФЕДЕРАЛЬНОГО ЗАКОНА</w:t>
      </w:r>
    </w:p>
    <w:p w:rsidR="00121022" w:rsidRDefault="00121022">
      <w:pPr>
        <w:pStyle w:val="ConsPlusTitle"/>
        <w:jc w:val="center"/>
      </w:pPr>
      <w:r>
        <w:t>ОТ 26.12.2008 N 294-ФЗ "О ЗАЩИТЕ ПРАВ ЮРИДИЧЕСКИХ ЛИЦ</w:t>
      </w:r>
    </w:p>
    <w:p w:rsidR="00121022" w:rsidRDefault="00121022">
      <w:pPr>
        <w:pStyle w:val="ConsPlusTitle"/>
        <w:jc w:val="center"/>
      </w:pPr>
      <w:r>
        <w:t>И ИНДИВИДУАЛЬНЫХ ПРЕДПРИНИМАТЕЛЕЙ ПРИ ОСУЩЕСТВЛЕНИИ</w:t>
      </w:r>
    </w:p>
    <w:p w:rsidR="00121022" w:rsidRDefault="00121022">
      <w:pPr>
        <w:pStyle w:val="ConsPlusTitle"/>
        <w:jc w:val="center"/>
      </w:pPr>
      <w:r>
        <w:t>ГОСУДАРСТВЕННОГО КОНТРОЛЯ (НАДЗОРА)</w:t>
      </w:r>
    </w:p>
    <w:p w:rsidR="00121022" w:rsidRDefault="00121022">
      <w:pPr>
        <w:pStyle w:val="ConsPlusTitle"/>
        <w:jc w:val="center"/>
      </w:pPr>
      <w:r>
        <w:t>И МУНИЦИПАЛЬНОГО КОНТРОЛЯ"</w:t>
      </w:r>
    </w:p>
    <w:p w:rsidR="00121022" w:rsidRDefault="001210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Генпрокуратуры России от 30.04.2009 </w:t>
            </w:r>
            <w:hyperlink r:id="rId5" w:history="1">
              <w:r>
                <w:rPr>
                  <w:color w:val="0000FF"/>
                </w:rPr>
                <w:t>N 136</w:t>
              </w:r>
            </w:hyperlink>
            <w:r>
              <w:rPr>
                <w:color w:val="392C69"/>
              </w:rPr>
              <w:t>,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12.05.2010 </w:t>
            </w:r>
            <w:hyperlink r:id="rId6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 xml:space="preserve">, от 28.11.2012 </w:t>
            </w:r>
            <w:hyperlink r:id="rId7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03.07.2015 </w:t>
            </w:r>
            <w:hyperlink r:id="rId8" w:history="1">
              <w:r>
                <w:rPr>
                  <w:color w:val="0000FF"/>
                </w:rPr>
                <w:t>N 355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1022" w:rsidRDefault="00121022">
      <w:pPr>
        <w:pStyle w:val="ConsPlusNormal"/>
        <w:jc w:val="center"/>
      </w:pPr>
    </w:p>
    <w:p w:rsidR="00121022" w:rsidRDefault="00121022">
      <w:pPr>
        <w:pStyle w:val="ConsPlusNormal"/>
        <w:ind w:firstLine="540"/>
        <w:jc w:val="both"/>
      </w:pPr>
      <w:r>
        <w:t xml:space="preserve">В связи с внесением изменений в федеральное законодательство и возложением на органы прокуратуры новых полномочий в сфере организации и осуществления государственного контроля (надзора), муниципального контроля, руководствуясь </w:t>
      </w:r>
      <w:hyperlink r:id="rId9" w:history="1">
        <w:r>
          <w:rPr>
            <w:color w:val="0000FF"/>
          </w:rPr>
          <w:t>п. 1 ст. 17</w:t>
        </w:r>
      </w:hyperlink>
      <w:r>
        <w:t xml:space="preserve"> Федерального закона "О прокуратуре Российской Федерации", приказываю: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прокурорам городов и районов, другим территориальным, военным и иным прокурорам специализированных прокуратур: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1.1. Обеспечить действенный надзор за исполнением положений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1.2. Осуществить организационные мероприятия, направленные на реализацию полномочий по </w:t>
      </w:r>
      <w:hyperlink r:id="rId11" w:history="1">
        <w:r>
          <w:rPr>
            <w:color w:val="0000FF"/>
          </w:rPr>
          <w:t>формированию</w:t>
        </w:r>
      </w:hyperlink>
      <w:r>
        <w:t xml:space="preserve"> ежегодного сводного плана проведения плановых проверок, принятию решений по заявлениям органов контроля (надзора) и муниципального контроля о согласовании и согласованию проведения внеплановых выездных проверок юридических лиц и индивидуальных предпринимателей, в том числе издать организационно-распорядительные документы; определить конкретных работников, исполняющих данные обязанности; провести межведомственные совещания (рабочие встречи) с руководителями органов государственного контроля (надзора), муниципального контроля соответствующего уровня, на которых определить механизм взаимодействия при осуществлении вышеуказанных действий по осуществлению новых полномочий; обеспечить уведомление органов государственного контроля (надзора), муниципального контроля о разграничении компетенции органов прокуратуры при согласовании внеплановых проверок юридических лиц и индивидуальных предпринимателей с предоставлением соответствующих сведений о таких прокуратурах применительно к каждому территориальному образованию (адреса, номера телефонов, факсов, электронная почта и др.).</w:t>
      </w:r>
    </w:p>
    <w:p w:rsidR="00121022" w:rsidRDefault="00121022">
      <w:pPr>
        <w:pStyle w:val="ConsPlusNormal"/>
        <w:jc w:val="both"/>
      </w:pPr>
      <w:r>
        <w:t xml:space="preserve">(в ред. Приказов Генпрокуратуры России от 12.05.2010 </w:t>
      </w:r>
      <w:hyperlink r:id="rId12" w:history="1">
        <w:r>
          <w:rPr>
            <w:color w:val="0000FF"/>
          </w:rPr>
          <w:t>N 200</w:t>
        </w:r>
      </w:hyperlink>
      <w:r>
        <w:t xml:space="preserve">, от 28.11.2012 </w:t>
      </w:r>
      <w:hyperlink r:id="rId13" w:history="1">
        <w:r>
          <w:rPr>
            <w:color w:val="0000FF"/>
          </w:rPr>
          <w:t>N 433</w:t>
        </w:r>
      </w:hyperlink>
      <w:r>
        <w:t>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1.3. Возложить обязанности по </w:t>
      </w:r>
      <w:hyperlink r:id="rId14" w:history="1">
        <w:r>
          <w:rPr>
            <w:color w:val="0000FF"/>
          </w:rPr>
          <w:t>формированию</w:t>
        </w:r>
      </w:hyperlink>
      <w:r>
        <w:t xml:space="preserve"> ежегодного сводного плана проведения плановых проверок, внесению в него изменений и согласованию внеплановых выездных проверок юридических лиц и индивидуальных предпринимателей на подразделения органов </w:t>
      </w:r>
      <w:r>
        <w:lastRenderedPageBreak/>
        <w:t>прокуратуры, осуществляющие надзор за исполнением федерального законодательства, обеспечение электронного документооборота - на подразделения информационно-технической поддержки соответствующих прокуратур.</w:t>
      </w:r>
    </w:p>
    <w:p w:rsidR="00121022" w:rsidRDefault="00121022">
      <w:pPr>
        <w:pStyle w:val="ConsPlusNormal"/>
        <w:jc w:val="both"/>
      </w:pPr>
      <w:r>
        <w:t xml:space="preserve">(в ред. Приказов Генпрокуратуры России от 12.05.2010 </w:t>
      </w:r>
      <w:hyperlink r:id="rId15" w:history="1">
        <w:r>
          <w:rPr>
            <w:color w:val="0000FF"/>
          </w:rPr>
          <w:t>N 200</w:t>
        </w:r>
      </w:hyperlink>
      <w:r>
        <w:t xml:space="preserve">, от 28.11.2012 </w:t>
      </w:r>
      <w:hyperlink r:id="rId16" w:history="1">
        <w:r>
          <w:rPr>
            <w:color w:val="0000FF"/>
          </w:rPr>
          <w:t>N 433</w:t>
        </w:r>
      </w:hyperlink>
      <w:r>
        <w:t>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1.3.1. В целях упорядочения прокурорских проверок и поручений прокуроров в контролирующие органы, избежания дублирования функций органов контроля (надзора) вносить последним предложения о включении в их проекты ежегодных планов проведения плановых проверок проверочных мероприятий, обусловленных надзорной деятельностью органов прокуратуры.</w:t>
      </w:r>
    </w:p>
    <w:p w:rsidR="00121022" w:rsidRDefault="00121022">
      <w:pPr>
        <w:pStyle w:val="ConsPlusNormal"/>
        <w:jc w:val="both"/>
      </w:pPr>
      <w:r>
        <w:t xml:space="preserve">(пп. 1.3.1 введен </w:t>
      </w:r>
      <w:hyperlink r:id="rId17" w:history="1">
        <w:r>
          <w:rPr>
            <w:color w:val="0000FF"/>
          </w:rPr>
          <w:t>Приказом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1.4. Производить </w:t>
      </w:r>
      <w:hyperlink r:id="rId18" w:history="1">
        <w:r>
          <w:rPr>
            <w:color w:val="0000FF"/>
          </w:rPr>
          <w:t>формирование</w:t>
        </w:r>
      </w:hyperlink>
      <w:r>
        <w:t xml:space="preserve"> ежегодных сводных планов проведения плановых проверок путем проверки законности предложений органов государственного контроля (надзора), муниципального контроля, представляющих проекты таких планов, и их сведение в пределах соответствующих территорий и (или) компетенции соответствующей прокуратуры.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1.5. Осуществлять мониторинг сведений, размещаемых в федеральной государственной информационной системе "Единый реестр проверок" органами государственного контроля (надзора) и муниципального контроля, с целью выявления и пресечения фактов дублирования контрольно-надзорных полномочий, повторного осуществления мероприятий по контролю по одному и тому же предмету проверки вопреки принятому органами прокуратуры решению об отказе в его согласовании, нарушений порядка формирования названной информационной системы.</w:t>
      </w:r>
    </w:p>
    <w:p w:rsidR="00121022" w:rsidRDefault="00121022">
      <w:pPr>
        <w:pStyle w:val="ConsPlusNormal"/>
        <w:jc w:val="both"/>
      </w:pPr>
      <w:r>
        <w:t xml:space="preserve">(пп. 1.5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Генпрокуратуры России от 03.07.2015 N 355)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1.5.1. Прокурорам субъектов Российской Федерации, приравненным к ним военным прокурорам и прокурорам иных специализированных прокуратур проверять организацию работы подчиненных прокуратур, оказывать им практическую и методическую помощь в организации деятельности по вопросам реализации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N 294-ФЗ.</w:t>
      </w:r>
    </w:p>
    <w:p w:rsidR="00121022" w:rsidRDefault="00121022">
      <w:pPr>
        <w:pStyle w:val="ConsPlusNormal"/>
        <w:jc w:val="both"/>
      </w:pPr>
      <w:r>
        <w:t xml:space="preserve">(пп. 1.5.1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1.6. При проведении надзорных проверок органов государственного контроля (надзора), муниципального контроля уделять особое внимание исполнению требований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N 294-ФЗ и привлечению к ответственности виновных в нарушении закона лиц с использованием всех полномочий, предусмотренных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1.7. Организовать проведение сверок данных с органами государственного контроля (надзора), муниципального контроля об осуществленных плановых и внеплановых выездных проверках юридических лиц и индивидуальных предпринимателей по итогам работы за каждое полугодие.</w:t>
      </w:r>
    </w:p>
    <w:p w:rsidR="00121022" w:rsidRDefault="00121022">
      <w:pPr>
        <w:pStyle w:val="ConsPlusNormal"/>
        <w:jc w:val="both"/>
      </w:pPr>
      <w:r>
        <w:t xml:space="preserve">(в ред. Приказов Генпрокуратуры России от 12.05.2010 </w:t>
      </w:r>
      <w:hyperlink r:id="rId25" w:history="1">
        <w:r>
          <w:rPr>
            <w:color w:val="0000FF"/>
          </w:rPr>
          <w:t>N 200</w:t>
        </w:r>
      </w:hyperlink>
      <w:r>
        <w:t xml:space="preserve">, от 28.11.2012 </w:t>
      </w:r>
      <w:hyperlink r:id="rId26" w:history="1">
        <w:r>
          <w:rPr>
            <w:color w:val="0000FF"/>
          </w:rPr>
          <w:t>N 433</w:t>
        </w:r>
      </w:hyperlink>
      <w:r>
        <w:t>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1.8. Обеспечить системный сбор, накопление и обработку информации о нарушениях прав субъектов предпринимательской деятельности при осуществлении государственного контроля (надзора), муниципального контроля, включая сведения общественных организаций и средств массовой информации.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Выводы и результаты обобщений использовать для совершенствования надзорной практики. Проблемные вопросы организации прокурорского надзора рассматривать на заседаниях коллегий и (или) координационных совещаниях.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1.9. Инициировать приведение в соответствие с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N 294-ФЗ </w:t>
      </w:r>
      <w:r>
        <w:lastRenderedPageBreak/>
        <w:t>нормативных правовых актов федеральных органов исполнительной власти, органов государственной власти субъектов Российской Федерации, органов муниципальных образований.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1.10. Обеспечить гласность в деятельности органов прокуратуры, в том числе ее информационное сопровождение с использованием сети "Интернет", установление активного информационного обмена с органами государственного контроля (надзора), муниципального контроля, а также предпринимательским сообществом в целях оперативного выявления нарушений закона.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2. При организации прокурорского надзора на данном направлении руководствоваться требованиями настоящего Приказа, а также </w:t>
      </w:r>
      <w:hyperlink r:id="rId28" w:history="1">
        <w:r>
          <w:rPr>
            <w:color w:val="0000FF"/>
          </w:rPr>
          <w:t>Приказа</w:t>
        </w:r>
      </w:hyperlink>
      <w:r>
        <w:t xml:space="preserve"> Генерального прокурора Российской Федерации от 31.03.2008 N 53 "Об организации прокурорского надзора за соблюдением прав субъектов предпринимательской деятельности".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С 01.05.2009 в </w:t>
      </w:r>
      <w:hyperlink r:id="rId29" w:history="1">
        <w:r>
          <w:rPr>
            <w:color w:val="0000FF"/>
          </w:rPr>
          <w:t>абзаце третьем пункта 1.3</w:t>
        </w:r>
      </w:hyperlink>
      <w:r>
        <w:t xml:space="preserve"> Приказа Генерального прокурора Российской Федерации от 31.03.2008 N 53 </w:t>
      </w:r>
      <w:hyperlink r:id="rId30" w:history="1">
        <w:r>
          <w:rPr>
            <w:color w:val="0000FF"/>
          </w:rPr>
          <w:t>слова</w:t>
        </w:r>
      </w:hyperlink>
      <w:r>
        <w:t xml:space="preserve"> "Федерального закона от 08.08.2001 N 134-ФЗ "О защите прав юридических лиц и индивидуальных предпринимателей при проведении государственного контроля (надзора)" заменить словами "Федерального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Генпрокуратуры России от 30.04.2009 N 136)</w:t>
      </w:r>
    </w:p>
    <w:p w:rsidR="00121022" w:rsidRDefault="00121022">
      <w:pPr>
        <w:pStyle w:val="ConsPlusNormal"/>
        <w:spacing w:before="220"/>
        <w:ind w:firstLine="540"/>
        <w:jc w:val="both"/>
      </w:pPr>
      <w:bookmarkStart w:id="0" w:name="P41"/>
      <w:bookmarkEnd w:id="0"/>
      <w:r>
        <w:t>3. Утвердить и ввести в действие с 01.05.2009 Порядок согласования в органах прокуратуры проведения внеплановых выездных проверок юридических лиц и индивидуальных предпринимателей (далее - Порядок), формы решений о согласовании либо отказе в согласовании проведения внеплановой выездной проверки, требования о проведении внеплановой проверки (</w:t>
      </w:r>
      <w:hyperlink w:anchor="P83" w:history="1">
        <w:r>
          <w:rPr>
            <w:color w:val="0000FF"/>
          </w:rPr>
          <w:t>приложения N 1</w:t>
        </w:r>
      </w:hyperlink>
      <w:r>
        <w:t xml:space="preserve"> - </w:t>
      </w:r>
      <w:hyperlink w:anchor="P273" w:history="1">
        <w:r>
          <w:rPr>
            <w:color w:val="0000FF"/>
          </w:rPr>
          <w:t>4</w:t>
        </w:r>
      </w:hyperlink>
      <w:r>
        <w:t>).</w:t>
      </w:r>
    </w:p>
    <w:p w:rsidR="00121022" w:rsidRDefault="00121022">
      <w:pPr>
        <w:pStyle w:val="ConsPlusNormal"/>
        <w:jc w:val="both"/>
      </w:pPr>
      <w:r>
        <w:t xml:space="preserve">(в ред. Приказов Генпрокуратуры России от 30.04.2009 </w:t>
      </w:r>
      <w:hyperlink r:id="rId33" w:history="1">
        <w:r>
          <w:rPr>
            <w:color w:val="0000FF"/>
          </w:rPr>
          <w:t>N 136</w:t>
        </w:r>
      </w:hyperlink>
      <w:r>
        <w:t xml:space="preserve">, от 12.05.2010 </w:t>
      </w:r>
      <w:hyperlink r:id="rId34" w:history="1">
        <w:r>
          <w:rPr>
            <w:color w:val="0000FF"/>
          </w:rPr>
          <w:t>N 200</w:t>
        </w:r>
      </w:hyperlink>
      <w:r>
        <w:t xml:space="preserve">, от 28.11.2012 </w:t>
      </w:r>
      <w:hyperlink r:id="rId35" w:history="1">
        <w:r>
          <w:rPr>
            <w:color w:val="0000FF"/>
          </w:rPr>
          <w:t>N 433</w:t>
        </w:r>
      </w:hyperlink>
      <w:r>
        <w:t>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3.1. В случае направления требования о проведении проверки - поручения о проведении проверочных мероприятий в отношении юридического лица и (или) индивидуального предпринимателя (конкретного объекта проверки) по поступившим в органы прокуратуры материалам и обращениям, содержащим достоверные сведения о нарушении закона, давать оценку необходимости и обоснованности проведения мероприятий по контролю органом контроля (надзора).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Исключить случаи направления требования о проведении проверки в неуполномоченные органы и организации.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 каждом конкретном случае прокурорам, вынесшим требование, контролировать поступление информации о результатах мероприятия по контролю в прокуратуру, а также оценивать достаточность и обоснованность принятых органом контроля (надзора) мер.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 целях недопущения повторного осуществления мероприятий по контролю в отношении одного и того же юридического лица и индивидуального предпринимателя прокурорам учитывать ранее проведенные внеплановые и плановые проверки.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Установить следующий порядок направления требований: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начальникам управлений Генеральной прокуратуры Российской Федерации в федеральных округах либо их заместителям направлять требования о проведении внеплановых проверок в органы контроля (надзора), поднадзорные этим управлениям;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прокурорам субъектов Российской Федерации или их заместителям направлять требования о проведении внеплановых проверок в органы контроля (надзора) субъектов Российской </w:t>
      </w:r>
      <w:r>
        <w:lastRenderedPageBreak/>
        <w:t>Федерации и территориальные подразделения федеральных органов контроля (надзора) в субъектах Российской Федерации; прокурорам городов и районов, другим территориальным прокурорам - в органы государственного контроля (надзора) и муниципального контроля, поднадзорные городским и районным (межрайонным) прокуратурам;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транспортным прокурорам (на правах прокуроров субъектов Российской Федерации) и их заместителям направлять требования о проведении внеплановых проверок в органы контроля (надзора) регионального уровня и в поднадзорные межрегиональные органы контроля (надзора); транспортным прокурорам (на правах районных) - в органы контроля (надзора) районного (городского) уровня.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Аналогичным образом организовать работу прокурорам иных специализированных прокуратур.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Исключить случаи направления требований о проведении проверок руководителям федеральных органов контроля (надзора) прокурорами районов, городов, субъектов Российской Федерации, минуя Генеральную прокуратуру Российской Федерации.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Организовать учет требований о проведении проверочных мероприятий в отношении юридических лиц и индивидуальных предпринимателей, направляемых органами прокуратуры в органы государственного контроля (надзора), муниципального контроля на бумажном носителе и в электронном виде.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Ответственность за выполнение данных требований возложить на начальников управлений Генеральной прокуратуры Российской Федерации в федеральных округах, прокуроров субъектов Российской Федерации, городов и районов, других территориальных, приравненных к ним военных прокуроров и прокуроров иных специализированных прокуратур.</w:t>
      </w:r>
    </w:p>
    <w:p w:rsidR="00121022" w:rsidRDefault="00121022">
      <w:pPr>
        <w:pStyle w:val="ConsPlusNormal"/>
        <w:jc w:val="both"/>
      </w:pPr>
      <w:r>
        <w:t xml:space="preserve">(п. 3.1 введен </w:t>
      </w:r>
      <w:hyperlink r:id="rId36" w:history="1">
        <w:r>
          <w:rPr>
            <w:color w:val="0000FF"/>
          </w:rPr>
          <w:t>Приказом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4. Начальнику Главного управления обеспечения деятельности органов и организаций прокуратуры Генеральной прокуратуры Российской Федерации Сергееву С.А. обеспечить функционирование федеральной государственной информационной системы "Единый реестр проверок".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Генпрокуратуры России от 03.07.2015 N 355)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Главному управлению по надзору за исполнением федерального законодательства и управлениям Генеральной прокуратуры Российской Федерации в федеральных округах обеспечить координацию работы на данном направлении.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5. Начальникам управлений Генеральной прокуратуры Российской Федерации в федеральных округах, прокурорам субъектов Российской Федерации и приравненным к ним прокурорам специализированных прокуратур о результатах работы по надзору за соблюдением прав субъектов предпринимательской деятельности при осуществлении государственного и муниципального контроля и соответствием региональных (муниципальных) нормативных правовых актов требованиям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N 294-ФЗ информировать Главное управление по надзору за исполнением федерального законодательства Генеральной прокуратуры Российской Федерации один раз в полугодие до 20 числа месяца, следующего за отчетным периодом.</w:t>
      </w:r>
    </w:p>
    <w:p w:rsidR="00121022" w:rsidRDefault="00121022">
      <w:pPr>
        <w:pStyle w:val="ConsPlusNormal"/>
        <w:jc w:val="both"/>
      </w:pPr>
      <w:r>
        <w:t xml:space="preserve">(п. 5 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6. Приказ опубликовать в журнале "Законность".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7. Контроль за исполнением приказа возложить на первого заместителя Генерального прокурора Российской Федерации Буксмана А.Э.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lastRenderedPageBreak/>
        <w:t>Приказ направить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ректору Академии Генеральной прокуратуры Российской Федерации, которым довести его содержание до сведения подчиненных работников.</w:t>
      </w: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jc w:val="right"/>
      </w:pPr>
      <w:r>
        <w:t>Генеральный прокурор</w:t>
      </w:r>
    </w:p>
    <w:p w:rsidR="00121022" w:rsidRDefault="00121022">
      <w:pPr>
        <w:pStyle w:val="ConsPlusNormal"/>
        <w:jc w:val="right"/>
      </w:pPr>
      <w:r>
        <w:t>Российской Федерации</w:t>
      </w:r>
    </w:p>
    <w:p w:rsidR="00121022" w:rsidRDefault="00121022">
      <w:pPr>
        <w:pStyle w:val="ConsPlusNormal"/>
        <w:jc w:val="right"/>
      </w:pPr>
      <w:r>
        <w:t>действительный государственный</w:t>
      </w:r>
    </w:p>
    <w:p w:rsidR="00121022" w:rsidRDefault="00121022">
      <w:pPr>
        <w:pStyle w:val="ConsPlusNormal"/>
        <w:jc w:val="right"/>
      </w:pPr>
      <w:r>
        <w:t>советник юстиции</w:t>
      </w:r>
    </w:p>
    <w:p w:rsidR="00121022" w:rsidRDefault="00121022">
      <w:pPr>
        <w:pStyle w:val="ConsPlusNormal"/>
        <w:jc w:val="right"/>
      </w:pPr>
      <w:r>
        <w:t>Ю.Я.ЧАЙКА</w:t>
      </w: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N 1 </w:t>
            </w:r>
            <w:hyperlink w:anchor="P41" w:history="1">
              <w:r>
                <w:rPr>
                  <w:color w:val="0000FF"/>
                </w:rPr>
                <w:t>введено</w:t>
              </w:r>
            </w:hyperlink>
            <w:r>
              <w:rPr>
                <w:color w:val="392C69"/>
              </w:rPr>
              <w:t xml:space="preserve"> в действие с 1 мая 2009 года.</w:t>
            </w:r>
          </w:p>
        </w:tc>
      </w:tr>
    </w:tbl>
    <w:p w:rsidR="00121022" w:rsidRDefault="00121022">
      <w:pPr>
        <w:pStyle w:val="ConsPlusNormal"/>
        <w:spacing w:before="220"/>
        <w:jc w:val="right"/>
        <w:outlineLvl w:val="0"/>
      </w:pPr>
      <w:r>
        <w:t>Приложение 1</w:t>
      </w:r>
    </w:p>
    <w:p w:rsidR="00121022" w:rsidRDefault="00121022">
      <w:pPr>
        <w:pStyle w:val="ConsPlusNormal"/>
        <w:jc w:val="right"/>
      </w:pPr>
      <w:r>
        <w:t>к Приказу Генерального прокурора</w:t>
      </w:r>
    </w:p>
    <w:p w:rsidR="00121022" w:rsidRDefault="00121022">
      <w:pPr>
        <w:pStyle w:val="ConsPlusNormal"/>
        <w:jc w:val="right"/>
      </w:pPr>
      <w:r>
        <w:t>Российской Федерации</w:t>
      </w:r>
    </w:p>
    <w:p w:rsidR="00121022" w:rsidRDefault="00121022">
      <w:pPr>
        <w:pStyle w:val="ConsPlusNormal"/>
        <w:jc w:val="right"/>
      </w:pPr>
      <w:r>
        <w:t>от 27.03.2009 N 93</w:t>
      </w: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Title"/>
        <w:jc w:val="center"/>
      </w:pPr>
      <w:bookmarkStart w:id="1" w:name="P83"/>
      <w:bookmarkEnd w:id="1"/>
      <w:r>
        <w:t>ПОРЯДОК</w:t>
      </w:r>
    </w:p>
    <w:p w:rsidR="00121022" w:rsidRDefault="00121022">
      <w:pPr>
        <w:pStyle w:val="ConsPlusTitle"/>
        <w:jc w:val="center"/>
      </w:pPr>
      <w:r>
        <w:t>СОГЛАСОВАНИЯ В ОРГАНАХ ПРОКУРАТУРЫ ПРОВЕДЕНИЯ</w:t>
      </w:r>
    </w:p>
    <w:p w:rsidR="00121022" w:rsidRDefault="00121022">
      <w:pPr>
        <w:pStyle w:val="ConsPlusTitle"/>
        <w:jc w:val="center"/>
      </w:pPr>
      <w:r>
        <w:t>ВНЕПЛАНОВЫХ ВЫЕЗДНЫХ ПРОВЕРОК ЮРИДИЧЕСКИХ ЛИЦ</w:t>
      </w:r>
    </w:p>
    <w:p w:rsidR="00121022" w:rsidRDefault="00121022">
      <w:pPr>
        <w:pStyle w:val="ConsPlusTitle"/>
        <w:jc w:val="center"/>
      </w:pPr>
      <w:r>
        <w:t>И ИНДИВИДУАЛЬНЫХ ПРЕДПРИНИМАТЕЛЕЙ</w:t>
      </w:r>
    </w:p>
    <w:p w:rsidR="00121022" w:rsidRDefault="001210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Генпрокуратуры России от 12.05.2010 </w:t>
            </w:r>
            <w:hyperlink r:id="rId41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>,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28.11.2012 </w:t>
            </w:r>
            <w:hyperlink r:id="rId42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  <w:r>
        <w:t xml:space="preserve">1. Настоящий Порядок разработан во исполнение положений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 и устанавливает процедуру согласования в органах прокуратуры проведения органами государственного контроля (надзора), муниципального контроля внеплановых выездных проверок юридических лиц и индивидуальных предпринимателей.</w:t>
      </w:r>
    </w:p>
    <w:p w:rsidR="00121022" w:rsidRDefault="00121022">
      <w:pPr>
        <w:pStyle w:val="ConsPlusNormal"/>
        <w:jc w:val="both"/>
      </w:pPr>
      <w:r>
        <w:t xml:space="preserve">(п. 1 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bookmarkStart w:id="2" w:name="P93"/>
      <w:bookmarkEnd w:id="2"/>
      <w:r>
        <w:t>2. Согласование проведения внеплановых выездных проверок органов государственного контроля (надзора), муниципального контроля производится по месту осуществления деятельности юридических лиц и индивидуальных предпринимателей: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прокурорами (заместителями прокуроров) субъектов Российской Федерации - в отношении проверок, проводимых центральными аппаратами федеральных органов исполнительной власти, межрегиональными (окружными) территориальными органами и региональными территориальными органами федеральных органов исполнительной власти, а также региональными органами контроля (надзора) субъектов Российской Федерации;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прокурорами (заместителями прокуроров) городов, районов и иных территориальных </w:t>
      </w:r>
      <w:r>
        <w:lastRenderedPageBreak/>
        <w:t>прокуратур - в отношении проверок, проводимых соответственно городскими, районными либо иными территориальными подразделениями федеральных органов исполнительной власти и региональных органов контроля (надзора) субъектов Российской Федерации, а также органами муниципального контроля;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военными, транспортными и иными специализированными прокурорами (их заместителями) - в соответствии с установленной компетенцией и закрепленными предметами ведения.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3. Автоматизация делопроизводственной и прокурорской деятельности в рассматриваемой сфере осуществляется посредством функционирования специализированной информационно-документационной системы.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4. Основанием для проведения внеплановой выездной проверки, подлежащей согласованию в органах прокуратуры, является поступление в органы государственного контроля (надзора), муниципального контроля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сведений из средств массовой информации о следующих фактах (</w:t>
      </w:r>
      <w:hyperlink r:id="rId46" w:history="1">
        <w:r>
          <w:rPr>
            <w:color w:val="0000FF"/>
          </w:rPr>
          <w:t>подп. "а"</w:t>
        </w:r>
      </w:hyperlink>
      <w:r>
        <w:t xml:space="preserve"> и </w:t>
      </w:r>
      <w:hyperlink r:id="rId47" w:history="1">
        <w:r>
          <w:rPr>
            <w:color w:val="0000FF"/>
          </w:rPr>
          <w:t>"б" п. 2 ч. 2 ст. 10</w:t>
        </w:r>
      </w:hyperlink>
      <w:r>
        <w:t xml:space="preserve"> Федерального закона N 294-ФЗ):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2)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Обращения и заявления, не позволяющие установить лицо, обратившееся в органы государственного контроля (надзора), муниципального контроля, а также обращения и заявления, не содержащие сведений о таких фактах, не могут служить основанием для проведения внеплановой проверки.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5. </w:t>
      </w:r>
      <w:hyperlink r:id="rId50" w:history="1">
        <w:r>
          <w:rPr>
            <w:color w:val="0000FF"/>
          </w:rPr>
          <w:t>Типовая форма</w:t>
        </w:r>
      </w:hyperlink>
      <w:r>
        <w:t xml:space="preserve"> заявления о согласовании органами государственного контроля (надзора), муниципального контроля с органом прокуратуры проведения внеплановой выездной проверки юридического лица и индивидуального предпринимателя устанавливается уполномоченным Правительством Российской Федерации федеральным органом исполнительной власти.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6. Заявление о согласовании проведения внеплановой выездной проверки юридического лица и индивидуального предпринимателя и прилагаемые к нему документы, представленные в органы прокуратуры непосредственно, заказным почтовым отправлением с уведомлением о вручении либо в форме электронного документа, подписанного электронной цифровой подписью, рассматриваются в день их поступления в целях оценки законности проведения внеплановой выездной проверки.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7. По результатам рассмотрения заявления о согласовании проведения внеплановой выездной проверки юридического лица и индивидуального предпринимателя и прилагаемых к нему документов не позднее чем в течение рабочего дня, следующего за днем их поступления, уполномоченными должностными лицами органов прокуратуры, указанными в </w:t>
      </w:r>
      <w:hyperlink w:anchor="P93" w:history="1">
        <w:r>
          <w:rPr>
            <w:color w:val="0000FF"/>
          </w:rPr>
          <w:t>п. 2</w:t>
        </w:r>
      </w:hyperlink>
      <w:r>
        <w:t xml:space="preserve"> настоящего </w:t>
      </w:r>
      <w:r>
        <w:lastRenderedPageBreak/>
        <w:t>Порядка, принимается решение о согласовании проведения внеплановой выездной проверки или об отказе в согласовании ее проведения (</w:t>
      </w:r>
      <w:hyperlink w:anchor="P152" w:history="1">
        <w:r>
          <w:rPr>
            <w:color w:val="0000FF"/>
          </w:rPr>
          <w:t>приложения 1</w:t>
        </w:r>
      </w:hyperlink>
      <w:r>
        <w:t xml:space="preserve"> и </w:t>
      </w:r>
      <w:hyperlink w:anchor="P201" w:history="1">
        <w:r>
          <w:rPr>
            <w:color w:val="0000FF"/>
          </w:rPr>
          <w:t>2</w:t>
        </w:r>
      </w:hyperlink>
      <w:r>
        <w:t xml:space="preserve"> к Порядку).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8. Основаниями для отказа в согласовании проведения внеплановой выездной проверки, предусмотренными </w:t>
      </w:r>
      <w:hyperlink r:id="rId54" w:history="1">
        <w:r>
          <w:rPr>
            <w:color w:val="0000FF"/>
          </w:rPr>
          <w:t>ч. 11 ст. 10</w:t>
        </w:r>
      </w:hyperlink>
      <w:r>
        <w:t xml:space="preserve"> Федерального закона N 294-ФЗ, являются: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1) отсутствие документов, прилагаемых к заявлению о согласовании проведения внеплановой выездной проверки юридического лица, индивидуального предпринимателя;</w:t>
      </w:r>
    </w:p>
    <w:p w:rsidR="00121022" w:rsidRDefault="00121022">
      <w:pPr>
        <w:pStyle w:val="ConsPlusNormal"/>
        <w:jc w:val="both"/>
      </w:pPr>
      <w:r>
        <w:t xml:space="preserve">(пп. 1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Генпрокуратуры России от 12.05.2010 N 200)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2) отсутствие оснований для проведения внеплановой выездной проверки, предусмотренных </w:t>
      </w:r>
      <w:hyperlink r:id="rId56" w:history="1">
        <w:r>
          <w:rPr>
            <w:color w:val="0000FF"/>
          </w:rPr>
          <w:t>подп. "а"</w:t>
        </w:r>
      </w:hyperlink>
      <w:r>
        <w:t xml:space="preserve"> и </w:t>
      </w:r>
      <w:hyperlink r:id="rId57" w:history="1">
        <w:r>
          <w:rPr>
            <w:color w:val="0000FF"/>
          </w:rPr>
          <w:t>"б" п. 2 ч. 2 ст. 10</w:t>
        </w:r>
      </w:hyperlink>
      <w:r>
        <w:t xml:space="preserve"> Федерального закона N 294-ФЗ;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3) несоблюдение требований к оформлению решения органа государственного контроля (надзора), муниципального контроля о проведении внеплановой выездной проверки;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4) 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 и Правительства Российской Федерации;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5) несоответствие предмета внеплановой выездной проверки полномочиям органа государственного контроля (надзора), муниципального контроля;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6) проверка соблюдения одних и тех же обязательных требований и требований, установленных муниципальными правовыми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муниципального контроля.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9. 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нарушений, а также в иных случаях, предусмотренных федеральными законами, в связи с необходимостью принятия неотложных мер органы государственного контроля (надзора), муниципального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часов.</w:t>
      </w:r>
    </w:p>
    <w:p w:rsidR="00121022" w:rsidRDefault="00121022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В этом случае уполномоченные должностные лица органов прокуратуры, указанные в </w:t>
      </w:r>
      <w:hyperlink w:anchor="P93" w:history="1">
        <w:r>
          <w:rPr>
            <w:color w:val="0000FF"/>
          </w:rPr>
          <w:t>п. 2</w:t>
        </w:r>
      </w:hyperlink>
      <w:r>
        <w:t xml:space="preserve"> настоящего Порядка, принимают решение о согласовании проведения внеплановой выездной проверки в день поступления соответствующих документов.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 случае отсутствия основания для согласования проведения внеплановой проверки прокурор принимает меры по недопущению нарушения прав юридических лиц и индивидуальных предпринимателей.</w:t>
      </w:r>
    </w:p>
    <w:p w:rsidR="00121022" w:rsidRDefault="00121022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Приказом</w:t>
        </w:r>
      </w:hyperlink>
      <w:r>
        <w:t xml:space="preserve"> Генпрокуратуры России от 28.11.2012 N 433)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10. Решение уполномоченных должностных лиц органов прокуратуры, указанных в </w:t>
      </w:r>
      <w:hyperlink w:anchor="P93" w:history="1">
        <w:r>
          <w:rPr>
            <w:color w:val="0000FF"/>
          </w:rPr>
          <w:t>п. 2</w:t>
        </w:r>
      </w:hyperlink>
      <w:r>
        <w:t xml:space="preserve"> настоящего Порядка,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экземплярах,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документа, подписанного </w:t>
      </w:r>
      <w:r>
        <w:lastRenderedPageBreak/>
        <w:t>электронной цифровой подписью, в орган государственного контроля (надзора), муниципального контроля.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Второй экземпляр решения остается в прокуратуре и хранится в отдельном надзорном производстве с представленными органами государственного контроля (надзора), муниципального контроля документами.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 xml:space="preserve">11. Решение уполномоченных должностных лиц органов прокуратуры, указанных в </w:t>
      </w:r>
      <w:hyperlink w:anchor="P93" w:history="1">
        <w:r>
          <w:rPr>
            <w:color w:val="0000FF"/>
          </w:rPr>
          <w:t>п. 2</w:t>
        </w:r>
      </w:hyperlink>
      <w:r>
        <w:t xml:space="preserve"> настоящего Порядка,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Рассмотрение таких обращений в органах прокуратуры не приостанавливает действие обжалуемого решения.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12. После завершения внеплановой выездной проверки органы государственного контроля (надзора), муниципального контроля направляют в орган прокуратуры, принявший решение о согласовании проведения проверки, акт проверки в течение пяти рабочих дней со дня его составления.</w:t>
      </w:r>
    </w:p>
    <w:p w:rsidR="00121022" w:rsidRDefault="00121022">
      <w:pPr>
        <w:pStyle w:val="ConsPlusNormal"/>
        <w:spacing w:before="220"/>
        <w:ind w:firstLine="540"/>
        <w:jc w:val="both"/>
      </w:pPr>
      <w:r>
        <w:t>В случае выявления нарушений закона органами государственного контроля (надзора) и муниципального контроля прокурорами у данных органов дополнительно запрашиваются сведения о принятых мерах по устранению нарушений и привлечению к ответственности виновных лиц.</w:t>
      </w: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N 2 </w:t>
            </w:r>
            <w:hyperlink w:anchor="P41" w:history="1">
              <w:r>
                <w:rPr>
                  <w:color w:val="0000FF"/>
                </w:rPr>
                <w:t>введено</w:t>
              </w:r>
            </w:hyperlink>
            <w:r>
              <w:rPr>
                <w:color w:val="392C69"/>
              </w:rPr>
              <w:t xml:space="preserve"> в действие с 1 мая 2009 года.</w:t>
            </w:r>
          </w:p>
        </w:tc>
      </w:tr>
    </w:tbl>
    <w:p w:rsidR="00121022" w:rsidRDefault="00121022">
      <w:pPr>
        <w:pStyle w:val="ConsPlusNormal"/>
        <w:spacing w:before="220"/>
        <w:jc w:val="right"/>
        <w:outlineLvl w:val="0"/>
      </w:pPr>
      <w:r>
        <w:t>Приложение 2</w:t>
      </w:r>
    </w:p>
    <w:p w:rsidR="00121022" w:rsidRDefault="00121022">
      <w:pPr>
        <w:pStyle w:val="ConsPlusNormal"/>
        <w:jc w:val="right"/>
      </w:pPr>
      <w:r>
        <w:t>к Приказу Генерального прокурора</w:t>
      </w:r>
    </w:p>
    <w:p w:rsidR="00121022" w:rsidRDefault="00121022">
      <w:pPr>
        <w:pStyle w:val="ConsPlusNormal"/>
        <w:jc w:val="right"/>
      </w:pPr>
      <w:r>
        <w:t>Российской Федерации</w:t>
      </w:r>
    </w:p>
    <w:p w:rsidR="00121022" w:rsidRDefault="00121022">
      <w:pPr>
        <w:pStyle w:val="ConsPlusNormal"/>
        <w:jc w:val="right"/>
      </w:pPr>
      <w:r>
        <w:t>от 27.03.2009 N 93</w:t>
      </w:r>
    </w:p>
    <w:p w:rsidR="00121022" w:rsidRDefault="001210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Генпрокуратуры России от 28.11.2012 N 433)</w:t>
            </w:r>
          </w:p>
        </w:tc>
      </w:tr>
    </w:tbl>
    <w:p w:rsidR="00121022" w:rsidRDefault="00121022">
      <w:pPr>
        <w:pStyle w:val="ConsPlusNormal"/>
        <w:jc w:val="both"/>
      </w:pPr>
    </w:p>
    <w:p w:rsidR="00121022" w:rsidRDefault="00121022">
      <w:pPr>
        <w:pStyle w:val="ConsPlusNonformat"/>
        <w:jc w:val="both"/>
      </w:pPr>
      <w:r>
        <w:t>Генеральная прокуратура</w:t>
      </w:r>
    </w:p>
    <w:p w:rsidR="00121022" w:rsidRDefault="00121022">
      <w:pPr>
        <w:pStyle w:val="ConsPlusNonformat"/>
        <w:jc w:val="both"/>
      </w:pPr>
      <w:r>
        <w:t>Российской Федерации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Прокуратура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bookmarkStart w:id="3" w:name="P152"/>
      <w:bookmarkEnd w:id="3"/>
      <w:r>
        <w:t xml:space="preserve">                                  Решение</w:t>
      </w:r>
    </w:p>
    <w:p w:rsidR="00121022" w:rsidRDefault="00121022">
      <w:pPr>
        <w:pStyle w:val="ConsPlusNonformat"/>
        <w:jc w:val="both"/>
      </w:pPr>
      <w:r>
        <w:t xml:space="preserve">          о согласовании проведения внеплановой выездной проверки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"__" ___________ 200_ г.                                   г. _____________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Рассмотрев заявление 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(орган государственного контроля (надзора), орган</w:t>
      </w:r>
    </w:p>
    <w:p w:rsidR="00121022" w:rsidRDefault="00121022">
      <w:pPr>
        <w:pStyle w:val="ConsPlusNonformat"/>
        <w:jc w:val="both"/>
      </w:pPr>
      <w:r>
        <w:t xml:space="preserve">                                    муниципального контроля)</w:t>
      </w:r>
    </w:p>
    <w:p w:rsidR="00121022" w:rsidRDefault="00121022">
      <w:pPr>
        <w:pStyle w:val="ConsPlusNonformat"/>
        <w:jc w:val="both"/>
      </w:pPr>
      <w:r>
        <w:t>от "__" _____ 20__ г. о проведении с "__" _____ 20__ г. по "__" ___ 20__ г.</w:t>
      </w:r>
    </w:p>
    <w:p w:rsidR="00121022" w:rsidRDefault="00121022">
      <w:pPr>
        <w:pStyle w:val="ConsPlusNonformat"/>
        <w:jc w:val="both"/>
      </w:pPr>
      <w:r>
        <w:lastRenderedPageBreak/>
        <w:t>внеплановой выездной проверки в отношении _________________________________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(наименования юридических лиц (их филиалов, представительств, обособленных</w:t>
      </w:r>
    </w:p>
    <w:p w:rsidR="00121022" w:rsidRDefault="00121022">
      <w:pPr>
        <w:pStyle w:val="ConsPlusNonformat"/>
        <w:jc w:val="both"/>
      </w:pPr>
      <w:r>
        <w:t xml:space="preserve">    структурных подразделений), фамилии, имена, отчества индивидуальных</w:t>
      </w:r>
    </w:p>
    <w:p w:rsidR="00121022" w:rsidRDefault="00121022">
      <w:pPr>
        <w:pStyle w:val="ConsPlusNonformat"/>
        <w:jc w:val="both"/>
      </w:pPr>
      <w:r>
        <w:t xml:space="preserve">     предпринимателей, адрес регистрации и фактического осуществления</w:t>
      </w:r>
    </w:p>
    <w:p w:rsidR="00121022" w:rsidRDefault="00121022">
      <w:pPr>
        <w:pStyle w:val="ConsPlusNonformat"/>
        <w:jc w:val="both"/>
      </w:pPr>
      <w:r>
        <w:t xml:space="preserve">            деятельности проверяемых лиц (объектов), ИНН, ОГРН)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на   основании   распоряжения   (приказа)   о   проведении   проверки    от</w:t>
      </w:r>
    </w:p>
    <w:p w:rsidR="00121022" w:rsidRDefault="00121022">
      <w:pPr>
        <w:pStyle w:val="ConsPlusNonformat"/>
        <w:jc w:val="both"/>
      </w:pPr>
      <w:r>
        <w:t>"  " ______ 20__ г. N _________, сообщаю, что проведение названной проверки</w:t>
      </w:r>
    </w:p>
    <w:p w:rsidR="00121022" w:rsidRDefault="00121022">
      <w:pPr>
        <w:pStyle w:val="ConsPlusNonformat"/>
        <w:jc w:val="both"/>
      </w:pPr>
      <w:r>
        <w:t>согласовано.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Прокурор</w:t>
      </w:r>
    </w:p>
    <w:p w:rsidR="00121022" w:rsidRDefault="00121022">
      <w:pPr>
        <w:pStyle w:val="ConsPlusNonformat"/>
        <w:jc w:val="both"/>
      </w:pPr>
      <w:r>
        <w:t>_____________________________</w:t>
      </w:r>
    </w:p>
    <w:p w:rsidR="00121022" w:rsidRDefault="00121022">
      <w:pPr>
        <w:pStyle w:val="ConsPlusNonformat"/>
        <w:jc w:val="both"/>
      </w:pPr>
      <w:r>
        <w:t>_____________________________</w:t>
      </w:r>
    </w:p>
    <w:p w:rsidR="00121022" w:rsidRDefault="00121022">
      <w:pPr>
        <w:pStyle w:val="ConsPlusNonformat"/>
        <w:jc w:val="both"/>
      </w:pPr>
      <w:r>
        <w:t>_____________________________</w:t>
      </w:r>
    </w:p>
    <w:p w:rsidR="00121022" w:rsidRDefault="00121022">
      <w:pPr>
        <w:pStyle w:val="ConsPlusNonformat"/>
        <w:jc w:val="both"/>
      </w:pPr>
      <w:r>
        <w:t>_____________________________                     _________________________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                               (подпись, печать)</w:t>
      </w: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21022" w:rsidRDefault="00121022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N 3 </w:t>
            </w:r>
            <w:hyperlink w:anchor="P41" w:history="1">
              <w:r>
                <w:rPr>
                  <w:color w:val="0000FF"/>
                </w:rPr>
                <w:t>введено</w:t>
              </w:r>
            </w:hyperlink>
            <w:r>
              <w:rPr>
                <w:color w:val="392C69"/>
              </w:rPr>
              <w:t xml:space="preserve"> в действие с 1 мая 2009 года.</w:t>
            </w:r>
          </w:p>
        </w:tc>
      </w:tr>
    </w:tbl>
    <w:p w:rsidR="00121022" w:rsidRDefault="00121022">
      <w:pPr>
        <w:pStyle w:val="ConsPlusNormal"/>
        <w:spacing w:before="220"/>
        <w:jc w:val="right"/>
        <w:outlineLvl w:val="0"/>
      </w:pPr>
      <w:r>
        <w:t>Приложение 3</w:t>
      </w:r>
    </w:p>
    <w:p w:rsidR="00121022" w:rsidRDefault="00121022">
      <w:pPr>
        <w:pStyle w:val="ConsPlusNormal"/>
        <w:jc w:val="right"/>
      </w:pPr>
      <w:r>
        <w:t>к Приказу Генерального прокурора</w:t>
      </w:r>
    </w:p>
    <w:p w:rsidR="00121022" w:rsidRDefault="00121022">
      <w:pPr>
        <w:pStyle w:val="ConsPlusNormal"/>
        <w:jc w:val="right"/>
      </w:pPr>
      <w:r>
        <w:t>Российской Федерации</w:t>
      </w:r>
    </w:p>
    <w:p w:rsidR="00121022" w:rsidRDefault="00121022">
      <w:pPr>
        <w:pStyle w:val="ConsPlusNormal"/>
        <w:jc w:val="right"/>
      </w:pPr>
      <w:r>
        <w:t>от 27.03.2009 N 93</w:t>
      </w:r>
    </w:p>
    <w:p w:rsidR="00121022" w:rsidRDefault="001210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Генпрокуратуры России от 28.11.2012 N 433)</w:t>
            </w:r>
          </w:p>
        </w:tc>
      </w:tr>
    </w:tbl>
    <w:p w:rsidR="00121022" w:rsidRDefault="00121022">
      <w:pPr>
        <w:pStyle w:val="ConsPlusNormal"/>
        <w:jc w:val="both"/>
      </w:pPr>
    </w:p>
    <w:p w:rsidR="00121022" w:rsidRDefault="00121022">
      <w:pPr>
        <w:pStyle w:val="ConsPlusNonformat"/>
        <w:jc w:val="both"/>
      </w:pPr>
      <w:r>
        <w:t>Генеральная прокуратура</w:t>
      </w:r>
    </w:p>
    <w:p w:rsidR="00121022" w:rsidRDefault="00121022">
      <w:pPr>
        <w:pStyle w:val="ConsPlusNonformat"/>
        <w:jc w:val="both"/>
      </w:pPr>
      <w:r>
        <w:t>Российской Федерации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Прокуратура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  <w:r>
        <w:t>________________________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bookmarkStart w:id="4" w:name="P201"/>
      <w:bookmarkEnd w:id="4"/>
      <w:r>
        <w:t xml:space="preserve">                                  Решение</w:t>
      </w:r>
    </w:p>
    <w:p w:rsidR="00121022" w:rsidRDefault="00121022">
      <w:pPr>
        <w:pStyle w:val="ConsPlusNonformat"/>
        <w:jc w:val="both"/>
      </w:pPr>
      <w:r>
        <w:t xml:space="preserve">              об отказе в согласовании проведения внеплановой</w:t>
      </w:r>
    </w:p>
    <w:p w:rsidR="00121022" w:rsidRDefault="00121022">
      <w:pPr>
        <w:pStyle w:val="ConsPlusNonformat"/>
        <w:jc w:val="both"/>
      </w:pPr>
      <w:r>
        <w:t xml:space="preserve">                             выездной проверки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"__" ___________ 200_ г.                                   г. _____________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Рассмотрев заявление 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(орган государственного контроля (надзора), орган</w:t>
      </w:r>
    </w:p>
    <w:p w:rsidR="00121022" w:rsidRDefault="00121022">
      <w:pPr>
        <w:pStyle w:val="ConsPlusNonformat"/>
        <w:jc w:val="both"/>
      </w:pPr>
      <w:r>
        <w:t xml:space="preserve">                                    муниципального контроля)</w:t>
      </w:r>
    </w:p>
    <w:p w:rsidR="00121022" w:rsidRDefault="00121022">
      <w:pPr>
        <w:pStyle w:val="ConsPlusNonformat"/>
        <w:jc w:val="both"/>
      </w:pPr>
      <w:r>
        <w:t>от "__" ____ 20__ г. о проведении с "__" ____ 20__ г. по "__" _____ 20__ г.</w:t>
      </w:r>
    </w:p>
    <w:p w:rsidR="00121022" w:rsidRDefault="00121022">
      <w:pPr>
        <w:pStyle w:val="ConsPlusNonformat"/>
        <w:jc w:val="both"/>
      </w:pPr>
      <w:r>
        <w:t>внеплановой выездной проверки в отношении _________________________________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(наименования юридических лиц (их филиалов, представительств, обособленных</w:t>
      </w:r>
    </w:p>
    <w:p w:rsidR="00121022" w:rsidRDefault="00121022">
      <w:pPr>
        <w:pStyle w:val="ConsPlusNonformat"/>
        <w:jc w:val="both"/>
      </w:pPr>
      <w:r>
        <w:t xml:space="preserve">    структурных подразделений), фамилии, имена, отчества индивидуальных</w:t>
      </w:r>
    </w:p>
    <w:p w:rsidR="00121022" w:rsidRDefault="00121022">
      <w:pPr>
        <w:pStyle w:val="ConsPlusNonformat"/>
        <w:jc w:val="both"/>
      </w:pPr>
      <w:r>
        <w:t xml:space="preserve">     предпринимателей, адрес регистрации и фактического осуществления</w:t>
      </w:r>
    </w:p>
    <w:p w:rsidR="00121022" w:rsidRDefault="00121022">
      <w:pPr>
        <w:pStyle w:val="ConsPlusNonformat"/>
        <w:jc w:val="both"/>
      </w:pPr>
      <w:r>
        <w:t xml:space="preserve">            деятельности проверяемых лиц (объектов), ИНН, ОГРН)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lastRenderedPageBreak/>
        <w:t>на    основании     распоряжения     (приказа)    о   проведении   проверки</w:t>
      </w:r>
    </w:p>
    <w:p w:rsidR="00121022" w:rsidRDefault="00121022">
      <w:pPr>
        <w:pStyle w:val="ConsPlusNonformat"/>
        <w:jc w:val="both"/>
      </w:pPr>
      <w:r>
        <w:t>от "__" __ 20__ г. N __, сообщаю, что в  согласовании  проведения названной</w:t>
      </w:r>
    </w:p>
    <w:p w:rsidR="00121022" w:rsidRDefault="00121022">
      <w:pPr>
        <w:pStyle w:val="ConsPlusNonformat"/>
        <w:jc w:val="both"/>
      </w:pPr>
      <w:r>
        <w:t>проверки отказано по основаниям:</w:t>
      </w:r>
    </w:p>
    <w:p w:rsidR="00121022" w:rsidRDefault="00121022">
      <w:pPr>
        <w:pStyle w:val="ConsPlusNormal"/>
        <w:jc w:val="both"/>
      </w:pPr>
    </w:p>
    <w:p w:rsidR="00121022" w:rsidRDefault="00121022">
      <w:pPr>
        <w:sectPr w:rsidR="00121022" w:rsidSect="007C53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0"/>
        <w:gridCol w:w="4125"/>
        <w:gridCol w:w="4125"/>
      </w:tblGrid>
      <w:tr w:rsidR="00121022">
        <w:tc>
          <w:tcPr>
            <w:tcW w:w="3960" w:type="dxa"/>
          </w:tcPr>
          <w:p w:rsidR="00121022" w:rsidRDefault="00121022">
            <w:pPr>
              <w:pStyle w:val="ConsPlusNormal"/>
            </w:pPr>
            <w:r>
              <w:lastRenderedPageBreak/>
              <w:t>подп. 1</w:t>
            </w:r>
          </w:p>
          <w:p w:rsidR="00121022" w:rsidRDefault="00121022">
            <w:pPr>
              <w:pStyle w:val="ConsPlusNormal"/>
              <w:jc w:val="both"/>
            </w:pPr>
            <w:r>
              <w:t>(отсутствие документов, прилагаемых к заявлению о согласовании проведения внеплановой выездной проверки)</w:t>
            </w:r>
          </w:p>
        </w:tc>
        <w:tc>
          <w:tcPr>
            <w:tcW w:w="4125" w:type="dxa"/>
          </w:tcPr>
          <w:p w:rsidR="00121022" w:rsidRDefault="00121022">
            <w:pPr>
              <w:pStyle w:val="ConsPlusNormal"/>
            </w:pPr>
            <w:r>
              <w:t>подп. 2</w:t>
            </w:r>
          </w:p>
          <w:p w:rsidR="00121022" w:rsidRDefault="00121022">
            <w:pPr>
              <w:pStyle w:val="ConsPlusNormal"/>
            </w:pPr>
            <w:r>
              <w:t>(отсутствие оснований для проведения внеплановой выездной проверки)</w:t>
            </w:r>
          </w:p>
        </w:tc>
        <w:tc>
          <w:tcPr>
            <w:tcW w:w="4125" w:type="dxa"/>
          </w:tcPr>
          <w:p w:rsidR="00121022" w:rsidRDefault="00121022">
            <w:pPr>
              <w:pStyle w:val="ConsPlusNormal"/>
            </w:pPr>
            <w:r>
              <w:t>подп. 3</w:t>
            </w:r>
          </w:p>
          <w:p w:rsidR="00121022" w:rsidRDefault="00121022">
            <w:pPr>
              <w:pStyle w:val="ConsPlusNormal"/>
              <w:jc w:val="both"/>
            </w:pPr>
            <w:r>
              <w:t>(несоблюдение требований к оформлению решения органа государственного контроля (надзора), органа муниципального контроля о проведении внеплановой выездной проверки)</w:t>
            </w:r>
          </w:p>
        </w:tc>
      </w:tr>
      <w:tr w:rsidR="00121022">
        <w:tc>
          <w:tcPr>
            <w:tcW w:w="3960" w:type="dxa"/>
          </w:tcPr>
          <w:p w:rsidR="00121022" w:rsidRDefault="00121022">
            <w:pPr>
              <w:pStyle w:val="ConsPlusNormal"/>
            </w:pPr>
            <w:r>
              <w:t>подп. 4</w:t>
            </w:r>
          </w:p>
          <w:p w:rsidR="00121022" w:rsidRDefault="00121022">
            <w:pPr>
              <w:pStyle w:val="ConsPlusNormal"/>
            </w:pPr>
            <w:r>
              <w:t>(осуществление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 и Правительства Российской Федерации)</w:t>
            </w:r>
          </w:p>
        </w:tc>
        <w:tc>
          <w:tcPr>
            <w:tcW w:w="4125" w:type="dxa"/>
          </w:tcPr>
          <w:p w:rsidR="00121022" w:rsidRDefault="00121022">
            <w:pPr>
              <w:pStyle w:val="ConsPlusNormal"/>
            </w:pPr>
            <w:r>
              <w:t>подп. 5</w:t>
            </w:r>
          </w:p>
          <w:p w:rsidR="00121022" w:rsidRDefault="00121022">
            <w:pPr>
              <w:pStyle w:val="ConsPlusNormal"/>
              <w:jc w:val="both"/>
            </w:pPr>
            <w:r>
              <w:t>(несоответствие предмета внеплановой выездной проверки полномочиям органа государственного контроля (надзора) или органа муниципального контроля)</w:t>
            </w:r>
          </w:p>
        </w:tc>
        <w:tc>
          <w:tcPr>
            <w:tcW w:w="4125" w:type="dxa"/>
          </w:tcPr>
          <w:p w:rsidR="00121022" w:rsidRDefault="00121022">
            <w:pPr>
              <w:pStyle w:val="ConsPlusNormal"/>
            </w:pPr>
            <w:r>
              <w:t>подп. 6</w:t>
            </w:r>
          </w:p>
          <w:p w:rsidR="00121022" w:rsidRDefault="00121022">
            <w:pPr>
              <w:pStyle w:val="ConsPlusNormal"/>
            </w:pPr>
            <w:r>
              <w:t>(проверка соблюдения одних и тех же обязательных требований и требований, установленных муниципальными правовыми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органами муниципального контроля</w:t>
            </w:r>
          </w:p>
        </w:tc>
      </w:tr>
    </w:tbl>
    <w:p w:rsidR="00121022" w:rsidRDefault="00121022">
      <w:pPr>
        <w:sectPr w:rsidR="0012102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nformat"/>
        <w:jc w:val="both"/>
      </w:pPr>
      <w:r>
        <w:t xml:space="preserve">          </w:t>
      </w:r>
      <w:hyperlink r:id="rId62" w:history="1">
        <w:r>
          <w:rPr>
            <w:color w:val="0000FF"/>
          </w:rPr>
          <w:t>п. 11 ст. 10</w:t>
        </w:r>
      </w:hyperlink>
      <w:r>
        <w:t xml:space="preserve"> Федерального закона от 26.12.2008 N 294-ФЗ</w:t>
      </w:r>
    </w:p>
    <w:p w:rsidR="00121022" w:rsidRDefault="00121022">
      <w:pPr>
        <w:pStyle w:val="ConsPlusNonformat"/>
        <w:jc w:val="both"/>
      </w:pPr>
      <w:r>
        <w:t xml:space="preserve">     "О защите прав юридических лиц и индивидуальных предпринимателей</w:t>
      </w:r>
    </w:p>
    <w:p w:rsidR="00121022" w:rsidRDefault="00121022">
      <w:pPr>
        <w:pStyle w:val="ConsPlusNonformat"/>
        <w:jc w:val="both"/>
      </w:pPr>
      <w:r>
        <w:t xml:space="preserve">           при осуществлении государственного контроля (надзора)</w:t>
      </w:r>
    </w:p>
    <w:p w:rsidR="00121022" w:rsidRDefault="00121022">
      <w:pPr>
        <w:pStyle w:val="ConsPlusNonformat"/>
        <w:jc w:val="both"/>
      </w:pPr>
      <w:r>
        <w:t xml:space="preserve">                        и муниципального контроля"</w:t>
      </w:r>
    </w:p>
    <w:p w:rsidR="00121022" w:rsidRDefault="00121022">
      <w:pPr>
        <w:pStyle w:val="ConsPlusNonformat"/>
        <w:jc w:val="both"/>
      </w:pPr>
      <w:r>
        <w:t xml:space="preserve">                             (нужное выделить)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(при необходимости - дополнительная мотивировка отказа в согласовании)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 xml:space="preserve">    Порядок   обжалования  решения  об  отказе  в  согласовании  проведения</w:t>
      </w:r>
    </w:p>
    <w:p w:rsidR="00121022" w:rsidRDefault="00121022">
      <w:pPr>
        <w:pStyle w:val="ConsPlusNonformat"/>
        <w:jc w:val="both"/>
      </w:pPr>
      <w:r>
        <w:t>внеплановой выездной проверки разъяснен.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Прокурор</w:t>
      </w:r>
    </w:p>
    <w:p w:rsidR="00121022" w:rsidRDefault="00121022">
      <w:pPr>
        <w:pStyle w:val="ConsPlusNonformat"/>
        <w:jc w:val="both"/>
      </w:pPr>
      <w:r>
        <w:t>__________________________</w:t>
      </w:r>
    </w:p>
    <w:p w:rsidR="00121022" w:rsidRDefault="00121022">
      <w:pPr>
        <w:pStyle w:val="ConsPlusNonformat"/>
        <w:jc w:val="both"/>
      </w:pPr>
      <w:r>
        <w:t>__________________________</w:t>
      </w:r>
    </w:p>
    <w:p w:rsidR="00121022" w:rsidRDefault="00121022">
      <w:pPr>
        <w:pStyle w:val="ConsPlusNonformat"/>
        <w:jc w:val="both"/>
      </w:pPr>
      <w:r>
        <w:t>__________________________</w:t>
      </w:r>
    </w:p>
    <w:p w:rsidR="00121022" w:rsidRDefault="00121022">
      <w:pPr>
        <w:pStyle w:val="ConsPlusNonformat"/>
        <w:jc w:val="both"/>
      </w:pPr>
      <w:r>
        <w:t>__________________________                          _______________________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                                (подпись, печать)</w:t>
      </w: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right"/>
        <w:outlineLvl w:val="0"/>
      </w:pPr>
      <w:r>
        <w:t>Приложение N 4</w:t>
      </w:r>
    </w:p>
    <w:p w:rsidR="00121022" w:rsidRDefault="00121022">
      <w:pPr>
        <w:pStyle w:val="ConsPlusNormal"/>
        <w:jc w:val="right"/>
      </w:pPr>
      <w:r>
        <w:t>к приказу Генерального прокурора</w:t>
      </w:r>
    </w:p>
    <w:p w:rsidR="00121022" w:rsidRDefault="00121022">
      <w:pPr>
        <w:pStyle w:val="ConsPlusNormal"/>
        <w:jc w:val="right"/>
      </w:pPr>
      <w:r>
        <w:t>Российской Федерации</w:t>
      </w:r>
    </w:p>
    <w:p w:rsidR="00121022" w:rsidRDefault="00121022">
      <w:pPr>
        <w:pStyle w:val="ConsPlusNormal"/>
        <w:jc w:val="right"/>
      </w:pPr>
      <w:r>
        <w:t>от 27.03.2009 N 93</w:t>
      </w:r>
    </w:p>
    <w:p w:rsidR="00121022" w:rsidRDefault="001210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210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022" w:rsidRDefault="001210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Генпрокуратуры России от 28.11.2012 N 433)</w:t>
            </w:r>
          </w:p>
        </w:tc>
      </w:tr>
    </w:tbl>
    <w:p w:rsidR="00121022" w:rsidRDefault="00121022">
      <w:pPr>
        <w:pStyle w:val="ConsPlusNormal"/>
        <w:ind w:firstLine="540"/>
        <w:jc w:val="both"/>
      </w:pPr>
    </w:p>
    <w:p w:rsidR="00121022" w:rsidRDefault="00121022">
      <w:pPr>
        <w:pStyle w:val="ConsPlusNonformat"/>
        <w:jc w:val="both"/>
      </w:pPr>
      <w:r>
        <w:t>Генеральная прокуратура</w:t>
      </w:r>
    </w:p>
    <w:p w:rsidR="00121022" w:rsidRDefault="00121022">
      <w:pPr>
        <w:pStyle w:val="ConsPlusNonformat"/>
        <w:jc w:val="both"/>
      </w:pPr>
      <w:r>
        <w:t>Российской Федерации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Прокуратура</w:t>
      </w:r>
    </w:p>
    <w:p w:rsidR="00121022" w:rsidRDefault="00121022">
      <w:pPr>
        <w:pStyle w:val="ConsPlusNonformat"/>
        <w:jc w:val="both"/>
      </w:pPr>
      <w:r>
        <w:t>_________________________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bookmarkStart w:id="5" w:name="P273"/>
      <w:bookmarkEnd w:id="5"/>
      <w:r>
        <w:t xml:space="preserve">                                Требование</w:t>
      </w:r>
    </w:p>
    <w:p w:rsidR="00121022" w:rsidRDefault="00121022">
      <w:pPr>
        <w:pStyle w:val="ConsPlusNonformat"/>
        <w:jc w:val="both"/>
      </w:pPr>
      <w:r>
        <w:t xml:space="preserve">                     о проведении внеплановой проверки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 xml:space="preserve">    В 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 (наименование органа прокуратуры)</w:t>
      </w:r>
    </w:p>
    <w:p w:rsidR="00121022" w:rsidRDefault="00121022">
      <w:pPr>
        <w:pStyle w:val="ConsPlusNonformat"/>
        <w:jc w:val="both"/>
      </w:pPr>
      <w:r>
        <w:t>поступило _________________________________________________________________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              (указать основание для проведения проверки: обращение</w:t>
      </w:r>
    </w:p>
    <w:p w:rsidR="00121022" w:rsidRDefault="00121022">
      <w:pPr>
        <w:pStyle w:val="ConsPlusNonformat"/>
        <w:jc w:val="both"/>
      </w:pPr>
      <w:r>
        <w:t xml:space="preserve">           физического, юридического, должностного лица, сообщение средств</w:t>
      </w:r>
    </w:p>
    <w:p w:rsidR="00121022" w:rsidRDefault="00121022">
      <w:pPr>
        <w:pStyle w:val="ConsPlusNonformat"/>
        <w:jc w:val="both"/>
      </w:pPr>
      <w:r>
        <w:t xml:space="preserve">            массовой информации, другие материалы, содержащие достаточные</w:t>
      </w:r>
    </w:p>
    <w:p w:rsidR="00121022" w:rsidRDefault="00121022">
      <w:pPr>
        <w:pStyle w:val="ConsPlusNonformat"/>
        <w:jc w:val="both"/>
      </w:pPr>
      <w:r>
        <w:t xml:space="preserve">                             данные о нарушениях закона)</w:t>
      </w:r>
    </w:p>
    <w:p w:rsidR="00121022" w:rsidRDefault="00121022">
      <w:pPr>
        <w:pStyle w:val="ConsPlusNonformat"/>
        <w:jc w:val="both"/>
      </w:pPr>
      <w:r>
        <w:t>о 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 xml:space="preserve">   (указать нарушение законодательства, объект, предмет проверки, существо</w:t>
      </w:r>
    </w:p>
    <w:p w:rsidR="00121022" w:rsidRDefault="00121022">
      <w:pPr>
        <w:pStyle w:val="ConsPlusNonformat"/>
        <w:jc w:val="both"/>
      </w:pPr>
      <w:r>
        <w:t xml:space="preserve">  нарушения, мотивацию необходимости совершения проверочных действий именно</w:t>
      </w:r>
    </w:p>
    <w:p w:rsidR="00121022" w:rsidRDefault="00121022">
      <w:pPr>
        <w:pStyle w:val="ConsPlusNonformat"/>
        <w:jc w:val="both"/>
      </w:pPr>
      <w:r>
        <w:t xml:space="preserve">                тем органом, которому адресуется требование)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___________________________________________________________________________</w:t>
      </w:r>
    </w:p>
    <w:p w:rsidR="00121022" w:rsidRDefault="00121022">
      <w:pPr>
        <w:pStyle w:val="ConsPlusNonformat"/>
        <w:jc w:val="both"/>
      </w:pPr>
      <w:r>
        <w:t>__________________________________________________________________________.</w:t>
      </w:r>
    </w:p>
    <w:p w:rsidR="00121022" w:rsidRDefault="00121022">
      <w:pPr>
        <w:pStyle w:val="ConsPlusNonformat"/>
        <w:jc w:val="both"/>
      </w:pPr>
      <w:r>
        <w:t xml:space="preserve">    Руководствуясь  </w:t>
      </w:r>
      <w:hyperlink r:id="rId64" w:history="1">
        <w:r>
          <w:rPr>
            <w:color w:val="0000FF"/>
          </w:rPr>
          <w:t>ст. 6</w:t>
        </w:r>
      </w:hyperlink>
      <w:r>
        <w:t xml:space="preserve">, </w:t>
      </w:r>
      <w:hyperlink r:id="rId65" w:history="1">
        <w:r>
          <w:rPr>
            <w:color w:val="0000FF"/>
          </w:rPr>
          <w:t>22</w:t>
        </w:r>
      </w:hyperlink>
      <w:r>
        <w:t xml:space="preserve"> Федерального закона "О прокуратуре Российской</w:t>
      </w:r>
    </w:p>
    <w:p w:rsidR="00121022" w:rsidRDefault="00121022">
      <w:pPr>
        <w:pStyle w:val="ConsPlusNonformat"/>
        <w:jc w:val="both"/>
      </w:pPr>
      <w:r>
        <w:t>Федерации",   требую   организовать   проведение  внеплановой  проверки  по</w:t>
      </w:r>
    </w:p>
    <w:p w:rsidR="00121022" w:rsidRDefault="00121022">
      <w:pPr>
        <w:pStyle w:val="ConsPlusNonformat"/>
        <w:jc w:val="both"/>
      </w:pPr>
      <w:r>
        <w:t xml:space="preserve">указанным  основаниям  в порядке, установленном </w:t>
      </w:r>
      <w:hyperlink r:id="rId66" w:history="1">
        <w:r>
          <w:rPr>
            <w:color w:val="0000FF"/>
          </w:rPr>
          <w:t>ст. 13</w:t>
        </w:r>
      </w:hyperlink>
      <w:r>
        <w:t xml:space="preserve">, </w:t>
      </w:r>
      <w:hyperlink r:id="rId67" w:history="1">
        <w:r>
          <w:rPr>
            <w:color w:val="0000FF"/>
          </w:rPr>
          <w:t>14</w:t>
        </w:r>
      </w:hyperlink>
      <w:r>
        <w:t xml:space="preserve">, </w:t>
      </w:r>
      <w:hyperlink r:id="rId68" w:history="1">
        <w:r>
          <w:rPr>
            <w:color w:val="0000FF"/>
          </w:rPr>
          <w:t>16</w:t>
        </w:r>
      </w:hyperlink>
      <w:r>
        <w:t xml:space="preserve"> Федерального</w:t>
      </w:r>
    </w:p>
    <w:p w:rsidR="00121022" w:rsidRDefault="00121022">
      <w:pPr>
        <w:pStyle w:val="ConsPlusNonformat"/>
        <w:jc w:val="both"/>
      </w:pPr>
      <w:r>
        <w:t>закона   от   26.12.2008   N  294-ФЗ  "О  защите  прав  юридических  лиц  и</w:t>
      </w:r>
    </w:p>
    <w:p w:rsidR="00121022" w:rsidRDefault="00121022">
      <w:pPr>
        <w:pStyle w:val="ConsPlusNonformat"/>
        <w:jc w:val="both"/>
      </w:pPr>
      <w:r>
        <w:lastRenderedPageBreak/>
        <w:t>индивидуальных предпринимателей при осуществлении государственного контроля</w:t>
      </w:r>
    </w:p>
    <w:p w:rsidR="00121022" w:rsidRDefault="00121022">
      <w:pPr>
        <w:pStyle w:val="ConsPlusNonformat"/>
        <w:jc w:val="both"/>
      </w:pPr>
      <w:r>
        <w:t>(надзора)  и  муниципального  контроля".  При  выявлении  нарушений примите</w:t>
      </w:r>
    </w:p>
    <w:p w:rsidR="00121022" w:rsidRDefault="00121022">
      <w:pPr>
        <w:pStyle w:val="ConsPlusNonformat"/>
        <w:jc w:val="both"/>
      </w:pPr>
      <w:r>
        <w:t>необходимые меры реагирования.</w:t>
      </w:r>
    </w:p>
    <w:p w:rsidR="00121022" w:rsidRDefault="00121022">
      <w:pPr>
        <w:pStyle w:val="ConsPlusNonformat"/>
        <w:jc w:val="both"/>
      </w:pPr>
      <w:r>
        <w:t xml:space="preserve">    О результатах проведения названной проверки проинформируйте прокуратуру</w:t>
      </w:r>
    </w:p>
    <w:p w:rsidR="00121022" w:rsidRDefault="00121022">
      <w:pPr>
        <w:pStyle w:val="ConsPlusNonformat"/>
        <w:jc w:val="both"/>
      </w:pPr>
      <w:r>
        <w:t>с   приложением   документов,  подтверждающих  соответствующие  выводы,  не</w:t>
      </w:r>
    </w:p>
    <w:p w:rsidR="00121022" w:rsidRDefault="00121022">
      <w:pPr>
        <w:pStyle w:val="ConsPlusNonformat"/>
        <w:jc w:val="both"/>
      </w:pPr>
      <w:r>
        <w:t>позднее ________________________________.</w:t>
      </w:r>
    </w:p>
    <w:p w:rsidR="00121022" w:rsidRDefault="00121022">
      <w:pPr>
        <w:pStyle w:val="ConsPlusNonformat"/>
        <w:jc w:val="both"/>
      </w:pPr>
      <w:r>
        <w:t xml:space="preserve">          (дата исполнения требования)</w:t>
      </w:r>
    </w:p>
    <w:p w:rsidR="00121022" w:rsidRDefault="00121022">
      <w:pPr>
        <w:pStyle w:val="ConsPlusNonformat"/>
        <w:jc w:val="both"/>
      </w:pPr>
      <w:r>
        <w:t xml:space="preserve">    Одновременно   разъясняю,   что   неисполнение   требований  прокурора,</w:t>
      </w:r>
    </w:p>
    <w:p w:rsidR="00121022" w:rsidRDefault="00121022">
      <w:pPr>
        <w:pStyle w:val="ConsPlusNonformat"/>
        <w:jc w:val="both"/>
      </w:pPr>
      <w:r>
        <w:t>вытекающих   из   его   полномочий,   влечет   за   собой  административную</w:t>
      </w:r>
    </w:p>
    <w:p w:rsidR="00121022" w:rsidRDefault="00121022">
      <w:pPr>
        <w:pStyle w:val="ConsPlusNonformat"/>
        <w:jc w:val="both"/>
      </w:pPr>
      <w:r>
        <w:t xml:space="preserve">ответственность,  предусмотренную  </w:t>
      </w:r>
      <w:hyperlink r:id="rId69" w:history="1">
        <w:r>
          <w:rPr>
            <w:color w:val="0000FF"/>
          </w:rPr>
          <w:t>ст. 17.7</w:t>
        </w:r>
      </w:hyperlink>
      <w:r>
        <w:t xml:space="preserve"> Кодекса Российской Федерации об</w:t>
      </w:r>
    </w:p>
    <w:p w:rsidR="00121022" w:rsidRDefault="00121022">
      <w:pPr>
        <w:pStyle w:val="ConsPlusNonformat"/>
        <w:jc w:val="both"/>
      </w:pPr>
      <w:r>
        <w:t>административных правонарушениях.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Приложение: на ___ л.</w:t>
      </w:r>
    </w:p>
    <w:p w:rsidR="00121022" w:rsidRDefault="00121022">
      <w:pPr>
        <w:pStyle w:val="ConsPlusNonformat"/>
        <w:jc w:val="both"/>
      </w:pPr>
    </w:p>
    <w:p w:rsidR="00121022" w:rsidRDefault="00121022">
      <w:pPr>
        <w:pStyle w:val="ConsPlusNonformat"/>
        <w:jc w:val="both"/>
      </w:pPr>
      <w:r>
        <w:t>Прокурор города, района, прокурор</w:t>
      </w:r>
    </w:p>
    <w:p w:rsidR="00121022" w:rsidRDefault="00121022">
      <w:pPr>
        <w:pStyle w:val="ConsPlusNonformat"/>
        <w:jc w:val="both"/>
      </w:pPr>
      <w:r>
        <w:t>(заместитель прокурора) субъекта</w:t>
      </w:r>
    </w:p>
    <w:p w:rsidR="00121022" w:rsidRDefault="00121022">
      <w:pPr>
        <w:pStyle w:val="ConsPlusNonformat"/>
        <w:jc w:val="both"/>
      </w:pPr>
      <w:r>
        <w:t>Российской Федерации, прокурор</w:t>
      </w:r>
    </w:p>
    <w:p w:rsidR="00121022" w:rsidRDefault="00121022">
      <w:pPr>
        <w:pStyle w:val="ConsPlusNonformat"/>
        <w:jc w:val="both"/>
      </w:pPr>
      <w:r>
        <w:t>специализированной прокуратуры</w:t>
      </w:r>
    </w:p>
    <w:p w:rsidR="00121022" w:rsidRDefault="00121022">
      <w:pPr>
        <w:pStyle w:val="ConsPlusNonformat"/>
        <w:jc w:val="both"/>
      </w:pPr>
      <w:r>
        <w:t>(заместитель прокурора), начальник</w:t>
      </w:r>
    </w:p>
    <w:p w:rsidR="00121022" w:rsidRDefault="00121022">
      <w:pPr>
        <w:pStyle w:val="ConsPlusNonformat"/>
        <w:jc w:val="both"/>
      </w:pPr>
      <w:r>
        <w:t>управления (заместитель) Генеральной</w:t>
      </w:r>
    </w:p>
    <w:p w:rsidR="00121022" w:rsidRDefault="00121022">
      <w:pPr>
        <w:pStyle w:val="ConsPlusNonformat"/>
        <w:jc w:val="both"/>
      </w:pPr>
      <w:r>
        <w:t>прокуратуры Российской Федерации                      _____________________</w:t>
      </w:r>
    </w:p>
    <w:p w:rsidR="00121022" w:rsidRDefault="00121022">
      <w:pPr>
        <w:pStyle w:val="ConsPlusNonformat"/>
        <w:jc w:val="both"/>
      </w:pPr>
      <w:r>
        <w:t xml:space="preserve">                                                        (подпись, печать)</w:t>
      </w: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jc w:val="both"/>
      </w:pPr>
    </w:p>
    <w:p w:rsidR="00121022" w:rsidRDefault="001210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291B" w:rsidRDefault="0008291B"/>
    <w:sectPr w:rsidR="0008291B" w:rsidSect="00713DD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1022"/>
    <w:rsid w:val="0008291B"/>
    <w:rsid w:val="00121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10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1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10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8D6D9C8FB27A945DCA1330EEFF7220B098D4A7A0DAA02AC688CCA0E342A3EFAA81DDEE196719266i1j9B" TargetMode="External"/><Relationship Id="rId18" Type="http://schemas.openxmlformats.org/officeDocument/2006/relationships/hyperlink" Target="consultantplus://offline/ref=58D6D9C8FB27A945DCA1330EEFF7220B0986407D0DAC02AC688CCA0E342A3EFAA81DDEE196719264i1jAB" TargetMode="External"/><Relationship Id="rId26" Type="http://schemas.openxmlformats.org/officeDocument/2006/relationships/hyperlink" Target="consultantplus://offline/ref=58D6D9C8FB27A945DCA1330EEFF7220B098D4A7A0DAA02AC688CCA0E342A3EFAA81DDEE196719267i1jBB" TargetMode="External"/><Relationship Id="rId39" Type="http://schemas.openxmlformats.org/officeDocument/2006/relationships/hyperlink" Target="consultantplus://offline/ref=58D6D9C8FB27A945DCA1330EEFF7220B0A8C437306A502AC688CCA0E34i2jAB" TargetMode="External"/><Relationship Id="rId21" Type="http://schemas.openxmlformats.org/officeDocument/2006/relationships/hyperlink" Target="consultantplus://offline/ref=58D6D9C8FB27A945DCA1330EEFF7220B0A8C437306A502AC688CCA0E34i2jAB" TargetMode="External"/><Relationship Id="rId34" Type="http://schemas.openxmlformats.org/officeDocument/2006/relationships/hyperlink" Target="consultantplus://offline/ref=58D6D9C8FB27A945DCA1330EEFF7220B098E407C06AA02AC688CCA0E342A3EFAA81DDEE196719266i1j9B" TargetMode="External"/><Relationship Id="rId42" Type="http://schemas.openxmlformats.org/officeDocument/2006/relationships/hyperlink" Target="consultantplus://offline/ref=58D6D9C8FB27A945DCA1330EEFF7220B098D4A7A0DAA02AC688CCA0E342A3EFAA81DDEE196719265i1jEB" TargetMode="External"/><Relationship Id="rId47" Type="http://schemas.openxmlformats.org/officeDocument/2006/relationships/hyperlink" Target="consultantplus://offline/ref=58D6D9C8FB27A945DCA1330EEFF7220B0A8C437306A502AC688CCA0E342A3EFAA81DDEE196719365i1jEB" TargetMode="External"/><Relationship Id="rId50" Type="http://schemas.openxmlformats.org/officeDocument/2006/relationships/hyperlink" Target="consultantplus://offline/ref=58D6D9C8FB27A945DCA1330EEFF7220B0A8E45790CAE02AC688CCA0E342A3EFAA81DDEE196719265i1j8B" TargetMode="External"/><Relationship Id="rId55" Type="http://schemas.openxmlformats.org/officeDocument/2006/relationships/hyperlink" Target="consultantplus://offline/ref=58D6D9C8FB27A945DCA1330EEFF7220B098E407C06AA02AC688CCA0E342A3EFAA81DDEE196719267i1j6B" TargetMode="External"/><Relationship Id="rId63" Type="http://schemas.openxmlformats.org/officeDocument/2006/relationships/hyperlink" Target="consultantplus://offline/ref=58D6D9C8FB27A945DCA1330EEFF7220B098D4A7A0DAA02AC688CCA0E342A3EFAA81DDEE196719265i1j6B" TargetMode="External"/><Relationship Id="rId68" Type="http://schemas.openxmlformats.org/officeDocument/2006/relationships/hyperlink" Target="consultantplus://offline/ref=58D6D9C8FB27A945DCA1330EEFF7220B0A8C437306A502AC688CCA0E342A3EFAA81DDEE196719066i1jAB" TargetMode="External"/><Relationship Id="rId7" Type="http://schemas.openxmlformats.org/officeDocument/2006/relationships/hyperlink" Target="consultantplus://offline/ref=58D6D9C8FB27A945DCA1330EEFF7220B098D4A7A0DAA02AC688CCA0E342A3EFAA81DDEE196719266i1jAB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D6D9C8FB27A945DCA1330EEFF7220B098D4A7A0DAA02AC688CCA0E342A3EFAA81DDEE196719266i1j8B" TargetMode="External"/><Relationship Id="rId29" Type="http://schemas.openxmlformats.org/officeDocument/2006/relationships/hyperlink" Target="consultantplus://offline/ref=58D6D9C8FB27A945DCA1330EEFF7220B0F87437C0CA65FA660D5C60C332561EDAF54D2E0967193i6jE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D6D9C8FB27A945DCA1330EEFF7220B098E407C06AA02AC688CCA0E342A3EFAA81DDEE196719266i1jAB" TargetMode="External"/><Relationship Id="rId11" Type="http://schemas.openxmlformats.org/officeDocument/2006/relationships/hyperlink" Target="consultantplus://offline/ref=58D6D9C8FB27A945DCA1330EEFF7220B0986407D0DAC02AC688CCA0E342A3EFAA81DDEE196719264i1jAB" TargetMode="External"/><Relationship Id="rId24" Type="http://schemas.openxmlformats.org/officeDocument/2006/relationships/hyperlink" Target="consultantplus://offline/ref=58D6D9C8FB27A945DCA1330EEFF7220B0A86467D08A902AC688CCA0E342A3EFAA81DDEE196719366i1j6B" TargetMode="External"/><Relationship Id="rId32" Type="http://schemas.openxmlformats.org/officeDocument/2006/relationships/hyperlink" Target="consultantplus://offline/ref=58D6D9C8FB27A945DCA1330EEFF7220B00894A7C06A65FA660D5C60C332561EDAF54D2E0967192i6j0B" TargetMode="External"/><Relationship Id="rId37" Type="http://schemas.openxmlformats.org/officeDocument/2006/relationships/hyperlink" Target="consultantplus://offline/ref=58D6D9C8FB27A945DCA1330EEFF7220B0986407C09A502AC688CCA0E342A3EFAA81DDEE196719266i1j7B" TargetMode="External"/><Relationship Id="rId40" Type="http://schemas.openxmlformats.org/officeDocument/2006/relationships/hyperlink" Target="consultantplus://offline/ref=58D6D9C8FB27A945DCA1330EEFF7220B098D4A7A0DAA02AC688CCA0E342A3EFAA81DDEE196719264i1j6B" TargetMode="External"/><Relationship Id="rId45" Type="http://schemas.openxmlformats.org/officeDocument/2006/relationships/hyperlink" Target="consultantplus://offline/ref=58D6D9C8FB27A945DCA1330EEFF7220B098E407C06AA02AC688CCA0E342A3EFAA81DDEE196719267i1j9B" TargetMode="External"/><Relationship Id="rId53" Type="http://schemas.openxmlformats.org/officeDocument/2006/relationships/hyperlink" Target="consultantplus://offline/ref=58D6D9C8FB27A945DCA1330EEFF7220B098E407C06AA02AC688CCA0E342A3EFAA81DDEE196719267i1j7B" TargetMode="External"/><Relationship Id="rId58" Type="http://schemas.openxmlformats.org/officeDocument/2006/relationships/hyperlink" Target="consultantplus://offline/ref=58D6D9C8FB27A945DCA1330EEFF7220B098D4A7A0DAA02AC688CCA0E342A3EFAA81DDEE196719265i1jCB" TargetMode="External"/><Relationship Id="rId66" Type="http://schemas.openxmlformats.org/officeDocument/2006/relationships/hyperlink" Target="consultantplus://offline/ref=58D6D9C8FB27A945DCA1330EEFF7220B0A8C437306A502AC688CCA0E342A3EFAA81DDEE196719361i1j8B" TargetMode="External"/><Relationship Id="rId5" Type="http://schemas.openxmlformats.org/officeDocument/2006/relationships/hyperlink" Target="consultantplus://offline/ref=58D6D9C8FB27A945DCA1330EEFF7220B00894A7C06A65FA660D5C60C332561EDAF54D2E0967192i6j3B" TargetMode="External"/><Relationship Id="rId15" Type="http://schemas.openxmlformats.org/officeDocument/2006/relationships/hyperlink" Target="consultantplus://offline/ref=58D6D9C8FB27A945DCA1330EEFF7220B098E407C06AA02AC688CCA0E342A3EFAA81DDEE196719266i1j9B" TargetMode="External"/><Relationship Id="rId23" Type="http://schemas.openxmlformats.org/officeDocument/2006/relationships/hyperlink" Target="consultantplus://offline/ref=58D6D9C8FB27A945DCA1330EEFF7220B0A8C437306A502AC688CCA0E34i2jAB" TargetMode="External"/><Relationship Id="rId28" Type="http://schemas.openxmlformats.org/officeDocument/2006/relationships/hyperlink" Target="consultantplus://offline/ref=58D6D9C8FB27A945DCA1330EEFF7220B0F87437C0CA65FA660D5C60Ci3j3B" TargetMode="External"/><Relationship Id="rId36" Type="http://schemas.openxmlformats.org/officeDocument/2006/relationships/hyperlink" Target="consultantplus://offline/ref=58D6D9C8FB27A945DCA1330EEFF7220B098D4A7A0DAA02AC688CCA0E342A3EFAA81DDEE196719267i1j9B" TargetMode="External"/><Relationship Id="rId49" Type="http://schemas.openxmlformats.org/officeDocument/2006/relationships/hyperlink" Target="consultantplus://offline/ref=58D6D9C8FB27A945DCA1330EEFF7220B098D4A7A0DAA02AC688CCA0E342A3EFAA81DDEE196719265i1jDB" TargetMode="External"/><Relationship Id="rId57" Type="http://schemas.openxmlformats.org/officeDocument/2006/relationships/hyperlink" Target="consultantplus://offline/ref=58D6D9C8FB27A945DCA1330EEFF7220B0A8C437306A502AC688CCA0E342A3EFAA81DDEE196719365i1jEB" TargetMode="External"/><Relationship Id="rId61" Type="http://schemas.openxmlformats.org/officeDocument/2006/relationships/hyperlink" Target="consultantplus://offline/ref=58D6D9C8FB27A945DCA1330EEFF7220B098D4A7A0DAA02AC688CCA0E342A3EFAA81DDEE196719265i1j9B" TargetMode="External"/><Relationship Id="rId10" Type="http://schemas.openxmlformats.org/officeDocument/2006/relationships/hyperlink" Target="consultantplus://offline/ref=58D6D9C8FB27A945DCA1330EEFF7220B0A8C437306A502AC688CCA0E342A3EFAA81DDEE196719365i1jAB" TargetMode="External"/><Relationship Id="rId19" Type="http://schemas.openxmlformats.org/officeDocument/2006/relationships/hyperlink" Target="consultantplus://offline/ref=58D6D9C8FB27A945DCA1330EEFF7220B098D4A7A0DAA02AC688CCA0E342A3EFAA81DDEE196719267i1jFB" TargetMode="External"/><Relationship Id="rId31" Type="http://schemas.openxmlformats.org/officeDocument/2006/relationships/hyperlink" Target="consultantplus://offline/ref=58D6D9C8FB27A945DCA1330EEFF7220B0A8C437306A502AC688CCA0E34i2jAB" TargetMode="External"/><Relationship Id="rId44" Type="http://schemas.openxmlformats.org/officeDocument/2006/relationships/hyperlink" Target="consultantplus://offline/ref=58D6D9C8FB27A945DCA1330EEFF7220B098E407C06AA02AC688CCA0E342A3EFAA81DDEE196719267i1jBB" TargetMode="External"/><Relationship Id="rId52" Type="http://schemas.openxmlformats.org/officeDocument/2006/relationships/hyperlink" Target="consultantplus://offline/ref=58D6D9C8FB27A945DCA1330EEFF7220B098E407C06AA02AC688CCA0E342A3EFAA81DDEE196719267i1j7B" TargetMode="External"/><Relationship Id="rId60" Type="http://schemas.openxmlformats.org/officeDocument/2006/relationships/hyperlink" Target="consultantplus://offline/ref=58D6D9C8FB27A945DCA1330EEFF7220B098D4A7A0DAA02AC688CCA0E342A3EFAA81DDEE196719265i1j9B" TargetMode="External"/><Relationship Id="rId65" Type="http://schemas.openxmlformats.org/officeDocument/2006/relationships/hyperlink" Target="consultantplus://offline/ref=58D6D9C8FB27A945DCA1330EEFF7220B0A86467D08A902AC688CCA0E342A3EFAA81DDEE196719367i1j7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8D6D9C8FB27A945DCA1330EEFF7220B0A86467D08A902AC688CCA0E342A3EFAA81DDEE19671926Fi1j6B" TargetMode="External"/><Relationship Id="rId14" Type="http://schemas.openxmlformats.org/officeDocument/2006/relationships/hyperlink" Target="consultantplus://offline/ref=58D6D9C8FB27A945DCA1330EEFF7220B0986407D0DAC02AC688CCA0E342A3EFAA81DDEE196719264i1jAB" TargetMode="External"/><Relationship Id="rId22" Type="http://schemas.openxmlformats.org/officeDocument/2006/relationships/hyperlink" Target="consultantplus://offline/ref=58D6D9C8FB27A945DCA1330EEFF7220B098D4A7A0DAA02AC688CCA0E342A3EFAA81DDEE196719267i1jDB" TargetMode="External"/><Relationship Id="rId27" Type="http://schemas.openxmlformats.org/officeDocument/2006/relationships/hyperlink" Target="consultantplus://offline/ref=58D6D9C8FB27A945DCA1330EEFF7220B0A8C437306A502AC688CCA0E34i2jAB" TargetMode="External"/><Relationship Id="rId30" Type="http://schemas.openxmlformats.org/officeDocument/2006/relationships/hyperlink" Target="consultantplus://offline/ref=58D6D9C8FB27A945DCA1330EEFF7220B0E8B437B0CA65FA660D5C60Ci3j3B" TargetMode="External"/><Relationship Id="rId35" Type="http://schemas.openxmlformats.org/officeDocument/2006/relationships/hyperlink" Target="consultantplus://offline/ref=58D6D9C8FB27A945DCA1330EEFF7220B098D4A7A0DAA02AC688CCA0E342A3EFAA81DDEE196719267i1jAB" TargetMode="External"/><Relationship Id="rId43" Type="http://schemas.openxmlformats.org/officeDocument/2006/relationships/hyperlink" Target="consultantplus://offline/ref=58D6D9C8FB27A945DCA1330EEFF7220B0A8C437306A502AC688CCA0E342A3EFAA81DDEiEj6B" TargetMode="External"/><Relationship Id="rId48" Type="http://schemas.openxmlformats.org/officeDocument/2006/relationships/hyperlink" Target="consultantplus://offline/ref=58D6D9C8FB27A945DCA1330EEFF7220B098D4A7A0DAA02AC688CCA0E342A3EFAA81DDEE196719265i1jDB" TargetMode="External"/><Relationship Id="rId56" Type="http://schemas.openxmlformats.org/officeDocument/2006/relationships/hyperlink" Target="consultantplus://offline/ref=58D6D9C8FB27A945DCA1330EEFF7220B0A8C437306A502AC688CCA0E342A3EFAA81DDEE196719365i1jFB" TargetMode="External"/><Relationship Id="rId64" Type="http://schemas.openxmlformats.org/officeDocument/2006/relationships/hyperlink" Target="consultantplus://offline/ref=58D6D9C8FB27A945DCA1330EEFF7220B0A86467D08A902AC688CCA0E342A3EFAA81DDEE196719265i1j6B" TargetMode="External"/><Relationship Id="rId69" Type="http://schemas.openxmlformats.org/officeDocument/2006/relationships/hyperlink" Target="consultantplus://offline/ref=58D6D9C8FB27A945DCA1330EEFF7220B0A8644780AAA02AC688CCA0E342A3EFAA81DDEE196709766i1j6B" TargetMode="External"/><Relationship Id="rId8" Type="http://schemas.openxmlformats.org/officeDocument/2006/relationships/hyperlink" Target="consultantplus://offline/ref=58D6D9C8FB27A945DCA1330EEFF7220B0986407C09A502AC688CCA0E342A3EFAA81DDEE196719266i1jAB" TargetMode="External"/><Relationship Id="rId51" Type="http://schemas.openxmlformats.org/officeDocument/2006/relationships/hyperlink" Target="consultantplus://offline/ref=58D6D9C8FB27A945DCA1330EEFF7220B098E407C06AA02AC688CCA0E342A3EFAA81DDEE196719267i1j7B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8D6D9C8FB27A945DCA1330EEFF7220B098E407C06AA02AC688CCA0E342A3EFAA81DDEE196719266i1j9B" TargetMode="External"/><Relationship Id="rId17" Type="http://schemas.openxmlformats.org/officeDocument/2006/relationships/hyperlink" Target="consultantplus://offline/ref=58D6D9C8FB27A945DCA1330EEFF7220B098D4A7A0DAA02AC688CCA0E342A3EFAA81DDEE196719266i1j7B" TargetMode="External"/><Relationship Id="rId25" Type="http://schemas.openxmlformats.org/officeDocument/2006/relationships/hyperlink" Target="consultantplus://offline/ref=58D6D9C8FB27A945DCA1330EEFF7220B098E407C06AA02AC688CCA0E342A3EFAA81DDEE196719266i1j9B" TargetMode="External"/><Relationship Id="rId33" Type="http://schemas.openxmlformats.org/officeDocument/2006/relationships/hyperlink" Target="consultantplus://offline/ref=58D6D9C8FB27A945DCA1330EEFF7220B00894A7C06A65FA660D5C60C332561EDAF54D2E0967192i6jEB" TargetMode="External"/><Relationship Id="rId38" Type="http://schemas.openxmlformats.org/officeDocument/2006/relationships/hyperlink" Target="consultantplus://offline/ref=58D6D9C8FB27A945DCA1330EEFF7220B098E407C06AA02AC688CCA0E342A3EFAA81DDEE196719266i1j8B" TargetMode="External"/><Relationship Id="rId46" Type="http://schemas.openxmlformats.org/officeDocument/2006/relationships/hyperlink" Target="consultantplus://offline/ref=58D6D9C8FB27A945DCA1330EEFF7220B0A8C437306A502AC688CCA0E342A3EFAA81DDEE196719365i1jFB" TargetMode="External"/><Relationship Id="rId59" Type="http://schemas.openxmlformats.org/officeDocument/2006/relationships/hyperlink" Target="consultantplus://offline/ref=58D6D9C8FB27A945DCA1330EEFF7220B098D4A7A0DAA02AC688CCA0E342A3EFAA81DDEE196719265i1jBB" TargetMode="External"/><Relationship Id="rId67" Type="http://schemas.openxmlformats.org/officeDocument/2006/relationships/hyperlink" Target="consultantplus://offline/ref=58D6D9C8FB27A945DCA1330EEFF7220B0A8C437306A502AC688CCA0E342A3EFAA81DDEE19671936Ei1jDB" TargetMode="External"/><Relationship Id="rId20" Type="http://schemas.openxmlformats.org/officeDocument/2006/relationships/hyperlink" Target="consultantplus://offline/ref=58D6D9C8FB27A945DCA1330EEFF7220B0986407C09A502AC688CCA0E342A3EFAA81DDEE196719266i1j9B" TargetMode="External"/><Relationship Id="rId41" Type="http://schemas.openxmlformats.org/officeDocument/2006/relationships/hyperlink" Target="consultantplus://offline/ref=58D6D9C8FB27A945DCA1330EEFF7220B098E407C06AA02AC688CCA0E342A3EFAA81DDEE196719267i1jEB" TargetMode="External"/><Relationship Id="rId54" Type="http://schemas.openxmlformats.org/officeDocument/2006/relationships/hyperlink" Target="consultantplus://offline/ref=58D6D9C8FB27A945DCA1330EEFF7220B0A8C437306A502AC688CCA0E342A3EFAA81DDEE196719362i1jEB" TargetMode="External"/><Relationship Id="rId62" Type="http://schemas.openxmlformats.org/officeDocument/2006/relationships/hyperlink" Target="consultantplus://offline/ref=58D6D9C8FB27A945DCA1330EEFF7220B0A8C437306A502AC688CCA0E342A3EFAA81DDEE196719362i1jEB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5889</Words>
  <Characters>33568</Characters>
  <Application>Microsoft Office Word</Application>
  <DocSecurity>0</DocSecurity>
  <Lines>279</Lines>
  <Paragraphs>78</Paragraphs>
  <ScaleCrop>false</ScaleCrop>
  <Company/>
  <LinksUpToDate>false</LinksUpToDate>
  <CharactersWithSpaces>39379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egorovav</dc:creator>
  <cp:lastModifiedBy>egorovav</cp:lastModifiedBy>
  <cp:revision>1</cp:revision>
  <dcterms:created xsi:type="dcterms:W3CDTF">2018-02-09T01:35:00Z</dcterms:created>
  <dcterms:modified xsi:type="dcterms:W3CDTF">2018-02-09T01:35:00Z</dcterms:modified>
</cp:coreProperties>
</file>